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bookmarkStart w:id="0" w:name="OLE_LINK26"/>
      <w:bookmarkStart w:id="1" w:name="_Ref124589705"/>
      <w:bookmarkStart w:id="2" w:name="_Ref129681862"/>
      <w:r w:rsidRPr="00C711F9">
        <w:rPr>
          <w:rFonts w:ascii="Arial" w:eastAsia="MS Mincho" w:hAnsi="Arial"/>
          <w:b/>
        </w:rPr>
        <w:t>3GPP TSG RAN WG1 #1</w:t>
      </w:r>
      <w:r w:rsidRPr="00C711F9">
        <w:rPr>
          <w:rFonts w:ascii="Arial" w:eastAsia="MS Mincho" w:hAnsi="Arial" w:hint="eastAsia"/>
          <w:b/>
        </w:rPr>
        <w:t>1</w:t>
      </w:r>
      <w:r w:rsidRPr="00C711F9">
        <w:rPr>
          <w:rFonts w:ascii="Arial" w:eastAsiaTheme="minorEastAsia" w:hAnsi="Arial" w:hint="eastAsia"/>
          <w:b/>
          <w:lang w:eastAsia="zh-CN"/>
        </w:rPr>
        <w:t>2</w:t>
      </w:r>
      <w:proofErr w:type="spellStart"/>
      <w:r w:rsidRPr="00C711F9">
        <w:rPr>
          <w:rFonts w:ascii="Arial" w:eastAsiaTheme="minorEastAsia" w:hAnsi="Arial"/>
          <w:b/>
          <w:bCs/>
          <w:lang w:val="en-GB" w:eastAsia="zh-CN"/>
        </w:rPr>
        <w:t>bis</w:t>
      </w:r>
      <w:proofErr w:type="spellEnd"/>
      <w:r w:rsidRPr="00C711F9">
        <w:rPr>
          <w:rFonts w:ascii="Arial" w:eastAsiaTheme="minorEastAsia" w:hAnsi="Arial"/>
          <w:b/>
          <w:bCs/>
          <w:lang w:val="en-GB" w:eastAsia="zh-CN"/>
        </w:rPr>
        <w:t>-e</w:t>
      </w:r>
      <w:r w:rsidRPr="00C711F9">
        <w:rPr>
          <w:rFonts w:ascii="Arial" w:eastAsiaTheme="minorEastAsia" w:hAnsi="Arial" w:hint="eastAsia"/>
          <w:b/>
          <w:lang w:eastAsia="zh-CN"/>
        </w:rPr>
        <w:t xml:space="preserve"> </w:t>
      </w:r>
      <w:r w:rsidRPr="00C711F9">
        <w:rPr>
          <w:rFonts w:ascii="Arial" w:eastAsia="MS Mincho" w:hAnsi="Arial" w:hint="eastAsia"/>
          <w:b/>
        </w:rPr>
        <w:t xml:space="preserve">                     </w:t>
      </w:r>
      <w:r w:rsidRPr="00C711F9">
        <w:rPr>
          <w:rFonts w:ascii="Arial" w:eastAsiaTheme="minorEastAsia" w:hAnsi="Arial" w:hint="eastAsia"/>
          <w:b/>
          <w:lang w:eastAsia="zh-CN"/>
        </w:rPr>
        <w:t xml:space="preserve">           </w:t>
      </w:r>
      <w:r w:rsidR="00D730EA">
        <w:rPr>
          <w:rFonts w:ascii="Arial" w:eastAsiaTheme="minorEastAsia" w:hAnsi="Arial" w:hint="eastAsia"/>
          <w:b/>
          <w:lang w:eastAsia="zh-CN"/>
        </w:rPr>
        <w:t xml:space="preserve"> </w:t>
      </w:r>
      <w:r w:rsidRPr="00C711F9">
        <w:rPr>
          <w:rFonts w:ascii="Arial" w:eastAsia="MS Mincho" w:hAnsi="Arial" w:hint="eastAsia"/>
          <w:b/>
        </w:rPr>
        <w:t>R1-2</w:t>
      </w:r>
      <w:r w:rsidRPr="00C711F9">
        <w:rPr>
          <w:rFonts w:ascii="Arial" w:eastAsiaTheme="minorEastAsia" w:hAnsi="Arial" w:hint="eastAsia"/>
          <w:b/>
          <w:lang w:eastAsia="zh-CN"/>
        </w:rPr>
        <w:t>3</w:t>
      </w:r>
      <w:r w:rsidR="00D730EA">
        <w:rPr>
          <w:rFonts w:ascii="Arial" w:eastAsiaTheme="minorEastAsia" w:hAnsi="Arial" w:hint="eastAsia"/>
          <w:b/>
          <w:lang w:eastAsia="zh-CN"/>
        </w:rPr>
        <w:t>02719</w:t>
      </w:r>
    </w:p>
    <w:bookmarkEnd w:id="0"/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proofErr w:type="gramStart"/>
      <w:r w:rsidRPr="00C711F9">
        <w:rPr>
          <w:rFonts w:ascii="Arial" w:eastAsiaTheme="minorEastAsia" w:hAnsi="Arial"/>
          <w:b/>
          <w:lang w:eastAsia="zh-CN"/>
        </w:rPr>
        <w:t>e-Meeting</w:t>
      </w:r>
      <w:proofErr w:type="gramEnd"/>
      <w:r w:rsidRPr="00C711F9">
        <w:rPr>
          <w:rFonts w:ascii="Arial" w:eastAsiaTheme="minorEastAsia" w:hAnsi="Arial"/>
          <w:b/>
          <w:lang w:eastAsia="zh-CN"/>
        </w:rPr>
        <w:t>, April 17th – April 26th, 2023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Agenda Item:</w:t>
      </w:r>
      <w:r w:rsidRPr="00C711F9">
        <w:rPr>
          <w:rFonts w:ascii="Arial" w:eastAsia="MS Mincho" w:hAnsi="Arial"/>
          <w:b/>
        </w:rPr>
        <w:tab/>
      </w:r>
      <w:r w:rsidRPr="00C711F9">
        <w:rPr>
          <w:rFonts w:ascii="Arial" w:eastAsiaTheme="minorEastAsia" w:hAnsi="Arial" w:hint="eastAsia"/>
          <w:b/>
          <w:lang w:eastAsia="zh-CN"/>
        </w:rPr>
        <w:t>9</w:t>
      </w:r>
      <w:r w:rsidRPr="00C711F9">
        <w:rPr>
          <w:rFonts w:ascii="Arial" w:eastAsia="MS Mincho" w:hAnsi="Arial"/>
          <w:b/>
        </w:rPr>
        <w:t>.</w:t>
      </w:r>
      <w:r w:rsidR="001C0AFA">
        <w:rPr>
          <w:rFonts w:ascii="Arial" w:eastAsiaTheme="minorEastAsia" w:hAnsi="Arial" w:hint="eastAsia"/>
          <w:b/>
          <w:lang w:eastAsia="zh-CN"/>
        </w:rPr>
        <w:t>9</w:t>
      </w:r>
      <w:r w:rsidRPr="00C711F9">
        <w:rPr>
          <w:rFonts w:ascii="Arial" w:eastAsiaTheme="minorEastAsia" w:hAnsi="Arial" w:hint="eastAsia"/>
          <w:b/>
          <w:lang w:eastAsia="zh-CN"/>
        </w:rPr>
        <w:t>.1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</w:rPr>
      </w:pPr>
      <w:r w:rsidRPr="00C711F9">
        <w:rPr>
          <w:rFonts w:ascii="Arial" w:eastAsia="MS Mincho" w:hAnsi="Arial"/>
          <w:b/>
        </w:rPr>
        <w:t>Source:</w:t>
      </w:r>
      <w:r w:rsidRPr="00C711F9">
        <w:rPr>
          <w:rFonts w:ascii="Arial" w:eastAsia="MS Mincho" w:hAnsi="Arial"/>
          <w:b/>
        </w:rPr>
        <w:tab/>
      </w:r>
      <w:r w:rsidRPr="00C711F9">
        <w:rPr>
          <w:rFonts w:ascii="Arial" w:eastAsia="MS Mincho" w:hAnsi="Arial" w:hint="eastAsia"/>
          <w:b/>
        </w:rPr>
        <w:t xml:space="preserve">CATT </w:t>
      </w:r>
    </w:p>
    <w:p w:rsidR="00C711F9" w:rsidRPr="00C711F9" w:rsidRDefault="00C711F9" w:rsidP="00C711F9">
      <w:pPr>
        <w:tabs>
          <w:tab w:val="left" w:pos="2021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Title:</w:t>
      </w:r>
      <w:r w:rsidRPr="00C711F9">
        <w:rPr>
          <w:rFonts w:ascii="Arial" w:eastAsia="MS Mincho" w:hAnsi="Arial"/>
          <w:b/>
        </w:rPr>
        <w:tab/>
        <w:t>Further discussion on UL coverage enhancement for NR NTN</w:t>
      </w:r>
    </w:p>
    <w:p w:rsidR="00C711F9" w:rsidRPr="00C711F9" w:rsidRDefault="00C711F9" w:rsidP="00C711F9">
      <w:pPr>
        <w:tabs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lang w:eastAsia="zh-CN"/>
        </w:rPr>
      </w:pPr>
      <w:r w:rsidRPr="00C711F9">
        <w:rPr>
          <w:rFonts w:ascii="Arial" w:eastAsia="MS Mincho" w:hAnsi="Arial"/>
          <w:b/>
        </w:rPr>
        <w:t>Document for:</w:t>
      </w:r>
      <w:r w:rsidRPr="00C711F9">
        <w:rPr>
          <w:rFonts w:ascii="Arial" w:eastAsia="MS Mincho" w:hAnsi="Arial"/>
          <w:b/>
        </w:rPr>
        <w:tab/>
        <w:t xml:space="preserve">Discussion </w:t>
      </w:r>
      <w:r w:rsidRPr="00C711F9">
        <w:rPr>
          <w:rFonts w:ascii="Arial" w:eastAsiaTheme="minorEastAsia" w:hAnsi="Arial" w:hint="eastAsia"/>
          <w:b/>
          <w:lang w:eastAsia="zh-CN"/>
        </w:rPr>
        <w:t>and Decision</w:t>
      </w:r>
    </w:p>
    <w:p w:rsidR="00C711F9" w:rsidRPr="00C711F9" w:rsidRDefault="00C711F9" w:rsidP="00C711F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20100" w:rsidRDefault="00820100" w:rsidP="00820100">
      <w:pPr>
        <w:pStyle w:val="1"/>
        <w:rPr>
          <w:lang w:eastAsia="zh-CN"/>
        </w:rPr>
      </w:pPr>
      <w:r w:rsidRPr="00CF195E">
        <w:t>Introduction</w:t>
      </w:r>
      <w:bookmarkEnd w:id="1"/>
      <w:bookmarkEnd w:id="2"/>
    </w:p>
    <w:p w:rsidR="00820100" w:rsidRPr="00727EDD" w:rsidRDefault="00271D14" w:rsidP="00820100">
      <w:pPr>
        <w:rPr>
          <w:kern w:val="2"/>
          <w:sz w:val="20"/>
          <w:szCs w:val="20"/>
          <w:lang w:eastAsia="zh-CN"/>
        </w:rPr>
      </w:pPr>
      <w:r w:rsidRPr="00271D14">
        <w:rPr>
          <w:kern w:val="2"/>
          <w:sz w:val="20"/>
          <w:szCs w:val="20"/>
          <w:lang w:eastAsia="zh-CN"/>
        </w:rPr>
        <w:t>This topic is mentioned in Rel-18 NR NTN WID</w:t>
      </w:r>
      <w:r>
        <w:rPr>
          <w:rFonts w:hint="eastAsia"/>
          <w:kern w:val="2"/>
          <w:sz w:val="20"/>
          <w:szCs w:val="20"/>
          <w:lang w:eastAsia="zh-CN"/>
        </w:rPr>
        <w:t>.</w:t>
      </w:r>
      <w:r w:rsidRPr="00271D14">
        <w:rPr>
          <w:kern w:val="2"/>
          <w:sz w:val="20"/>
          <w:szCs w:val="20"/>
          <w:lang w:eastAsia="zh-CN"/>
        </w:rPr>
        <w:t xml:space="preserve"> As discussed/concluded at the previous RAN</w:t>
      </w:r>
      <w:r w:rsidRPr="00727EDD">
        <w:rPr>
          <w:kern w:val="2"/>
          <w:sz w:val="20"/>
          <w:szCs w:val="20"/>
          <w:lang w:eastAsia="zh-CN"/>
        </w:rPr>
        <w:t>1#11</w:t>
      </w:r>
      <w:r>
        <w:rPr>
          <w:rFonts w:hint="eastAsia"/>
          <w:kern w:val="2"/>
          <w:sz w:val="20"/>
          <w:szCs w:val="20"/>
          <w:lang w:eastAsia="zh-CN"/>
        </w:rPr>
        <w:t xml:space="preserve">2 </w:t>
      </w:r>
      <w:r w:rsidRPr="00727EDD">
        <w:rPr>
          <w:kern w:val="2"/>
          <w:sz w:val="20"/>
          <w:szCs w:val="20"/>
          <w:lang w:eastAsia="zh-CN"/>
        </w:rPr>
        <w:t>meeting</w:t>
      </w:r>
      <w:r w:rsidRPr="00271D14">
        <w:rPr>
          <w:kern w:val="2"/>
          <w:sz w:val="20"/>
          <w:szCs w:val="20"/>
          <w:lang w:eastAsia="zh-CN"/>
        </w:rPr>
        <w:t>, we focus on coverage enhancement of PUCCH for Msg4 HARQ-ACK and discussion of DMRS-bundling for PUSCH.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20100" w:rsidTr="00C27DC3">
        <w:tc>
          <w:tcPr>
            <w:tcW w:w="9533" w:type="dxa"/>
          </w:tcPr>
          <w:p w:rsidR="00271D14" w:rsidRPr="008932CC" w:rsidRDefault="00271D14" w:rsidP="00271D14">
            <w:pPr>
              <w:rPr>
                <w:b/>
                <w:sz w:val="20"/>
                <w:szCs w:val="14"/>
                <w:lang w:eastAsia="x-none"/>
              </w:rPr>
            </w:pPr>
            <w:r w:rsidRPr="008932CC">
              <w:rPr>
                <w:b/>
                <w:sz w:val="20"/>
                <w:szCs w:val="14"/>
                <w:lang w:eastAsia="x-none"/>
              </w:rPr>
              <w:t>Observation</w:t>
            </w:r>
          </w:p>
          <w:p w:rsidR="00271D14" w:rsidRPr="008932CC" w:rsidRDefault="00271D14" w:rsidP="00271D14">
            <w:pPr>
              <w:rPr>
                <w:sz w:val="20"/>
                <w:szCs w:val="14"/>
                <w:lang w:eastAsia="x-none"/>
              </w:rPr>
            </w:pPr>
            <w:r w:rsidRPr="008932CC">
              <w:rPr>
                <w:sz w:val="20"/>
                <w:szCs w:val="14"/>
                <w:lang w:eastAsia="x-none"/>
              </w:rPr>
              <w:t>For NTN-specific PUSCH DMRS bundling, in LEO 1200 with elevation angle 30 deg. and SCS = 15 kHz, RAN1’s understanding is the following:</w:t>
            </w:r>
          </w:p>
          <w:p w:rsidR="00271D14" w:rsidRPr="008932CC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14"/>
                <w:lang w:eastAsia="x-none"/>
              </w:rPr>
            </w:pPr>
            <w:r w:rsidRPr="008932CC">
              <w:rPr>
                <w:sz w:val="20"/>
                <w:szCs w:val="14"/>
                <w:lang w:eastAsia="x-none"/>
              </w:rPr>
              <w:t xml:space="preserve">Timing error limit (Table 7.1C.2-1 in 38.133) can be satisfied within at most 13 slots if TA pre-compensation update is not </w:t>
            </w:r>
            <w:r w:rsidRPr="008932CC">
              <w:rPr>
                <w:rFonts w:hint="eastAsia"/>
                <w:sz w:val="20"/>
                <w:szCs w:val="14"/>
                <w:lang w:eastAsia="x-none"/>
              </w:rPr>
              <w:t>a</w:t>
            </w:r>
            <w:r w:rsidRPr="008932CC">
              <w:rPr>
                <w:sz w:val="20"/>
                <w:szCs w:val="14"/>
                <w:lang w:eastAsia="x-none"/>
              </w:rPr>
              <w:t>ssumed.</w:t>
            </w:r>
          </w:p>
          <w:p w:rsidR="00271D14" w:rsidRPr="008932CC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14"/>
                <w:lang w:eastAsia="x-none"/>
              </w:rPr>
            </w:pPr>
            <w:r w:rsidRPr="008932CC">
              <w:rPr>
                <w:rFonts w:hint="eastAsia"/>
                <w:sz w:val="20"/>
                <w:szCs w:val="14"/>
                <w:lang w:eastAsia="x-none"/>
              </w:rPr>
              <w:t>F</w:t>
            </w:r>
            <w:r w:rsidRPr="008932CC">
              <w:rPr>
                <w:sz w:val="20"/>
                <w:szCs w:val="14"/>
                <w:lang w:eastAsia="x-none"/>
              </w:rPr>
              <w:t>FS: whether/how to consider the initial timing error at the beginning</w:t>
            </w:r>
          </w:p>
          <w:p w:rsidR="00271D14" w:rsidRPr="008932CC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14"/>
                <w:lang w:eastAsia="x-none"/>
              </w:rPr>
            </w:pPr>
            <w:r w:rsidRPr="008932CC">
              <w:rPr>
                <w:rFonts w:hint="eastAsia"/>
                <w:sz w:val="20"/>
                <w:szCs w:val="14"/>
                <w:lang w:eastAsia="x-none"/>
              </w:rPr>
              <w:t>F</w:t>
            </w:r>
            <w:r w:rsidRPr="008932CC">
              <w:rPr>
                <w:sz w:val="20"/>
                <w:szCs w:val="14"/>
                <w:lang w:eastAsia="x-none"/>
              </w:rPr>
              <w:t>FS: TA pre-compensation update is assumed</w:t>
            </w:r>
          </w:p>
          <w:p w:rsidR="00271D14" w:rsidRPr="008932CC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14"/>
                <w:lang w:eastAsia="x-none"/>
              </w:rPr>
            </w:pPr>
            <w:r w:rsidRPr="008932CC">
              <w:rPr>
                <w:sz w:val="20"/>
                <w:szCs w:val="14"/>
                <w:lang w:eastAsia="x-none"/>
              </w:rPr>
              <w:t>Frequency error limit (Section 6.4.1 in 38.101-5) can be satisfied over 32 slots if frequency pre-compensation update is not assumed.</w:t>
            </w:r>
          </w:p>
          <w:p w:rsidR="00271D14" w:rsidRPr="008932CC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14"/>
                <w:lang w:eastAsia="x-none"/>
              </w:rPr>
            </w:pPr>
            <w:r w:rsidRPr="008932CC">
              <w:rPr>
                <w:rFonts w:hint="eastAsia"/>
                <w:sz w:val="20"/>
                <w:szCs w:val="14"/>
                <w:lang w:eastAsia="x-none"/>
              </w:rPr>
              <w:t>F</w:t>
            </w:r>
            <w:r w:rsidRPr="008932CC">
              <w:rPr>
                <w:sz w:val="20"/>
                <w:szCs w:val="14"/>
                <w:lang w:eastAsia="x-none"/>
              </w:rPr>
              <w:t>FS: impact of phase difference limit</w:t>
            </w:r>
          </w:p>
          <w:p w:rsidR="00271D14" w:rsidRDefault="00271D14" w:rsidP="00271D14">
            <w:pPr>
              <w:spacing w:before="60" w:after="60"/>
              <w:rPr>
                <w:rFonts w:eastAsiaTheme="minorEastAsia"/>
              </w:rPr>
            </w:pPr>
          </w:p>
          <w:p w:rsidR="00271D14" w:rsidRPr="00E72030" w:rsidRDefault="00271D14" w:rsidP="00271D14">
            <w:pPr>
              <w:rPr>
                <w:rFonts w:ascii="Times" w:eastAsia="Batang" w:hAnsi="Times"/>
                <w:b/>
                <w:sz w:val="20"/>
                <w:lang w:eastAsia="zh-CN"/>
              </w:rPr>
            </w:pPr>
            <w:r w:rsidRPr="00E72030">
              <w:rPr>
                <w:rFonts w:ascii="Times" w:eastAsia="Batang" w:hAnsi="Times"/>
                <w:b/>
                <w:sz w:val="20"/>
                <w:highlight w:val="darkYellow"/>
                <w:lang w:eastAsia="zh-CN"/>
              </w:rPr>
              <w:t>Working assumption</w:t>
            </w:r>
          </w:p>
          <w:p w:rsidR="00271D14" w:rsidRPr="00E72030" w:rsidRDefault="00271D14" w:rsidP="00271D14">
            <w:pPr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/>
                <w:sz w:val="20"/>
              </w:rPr>
              <w:t>For PUCCH repetition for Msg4 HARQ-ACK, discuss the following options as container of the [repetition request or capability report] indicated by UE.</w:t>
            </w:r>
          </w:p>
          <w:p w:rsidR="00271D14" w:rsidRPr="00E72030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/>
                <w:sz w:val="20"/>
              </w:rPr>
              <w:t>Option A: PRACH preamble and/or occasion</w:t>
            </w:r>
          </w:p>
          <w:p w:rsidR="00271D14" w:rsidRPr="00E72030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/>
                <w:sz w:val="20"/>
              </w:rPr>
              <w:t>FFS: whether PRACH resource partitioning is needed for indication of [repetition request  or capability report]</w:t>
            </w:r>
          </w:p>
          <w:p w:rsidR="00271D14" w:rsidRPr="00E72030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/>
                <w:sz w:val="20"/>
              </w:rPr>
              <w:t xml:space="preserve">FFS: whether or not indication of repetition factor is assumed </w:t>
            </w:r>
          </w:p>
          <w:p w:rsidR="00271D14" w:rsidRPr="00E72030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 w:hint="eastAsia"/>
                <w:sz w:val="20"/>
              </w:rPr>
              <w:t>N</w:t>
            </w:r>
            <w:r w:rsidRPr="00E72030">
              <w:rPr>
                <w:rFonts w:ascii="Times" w:eastAsia="Batang" w:hAnsi="Times"/>
                <w:sz w:val="20"/>
              </w:rPr>
              <w:t>ote: the relation with R18 NR coverage enhancements for PRACH may need to be considered in future meetings</w:t>
            </w:r>
          </w:p>
          <w:p w:rsidR="00271D14" w:rsidRPr="00E72030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 w:hint="eastAsia"/>
                <w:sz w:val="20"/>
              </w:rPr>
              <w:t>O</w:t>
            </w:r>
            <w:r w:rsidRPr="00E72030">
              <w:rPr>
                <w:rFonts w:ascii="Times" w:eastAsia="Batang" w:hAnsi="Times"/>
                <w:sz w:val="20"/>
              </w:rPr>
              <w:t>ption B: Higher layer signaling in Msg3 PUSCH</w:t>
            </w:r>
          </w:p>
          <w:p w:rsidR="00271D14" w:rsidRPr="00E72030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/>
                <w:sz w:val="20"/>
              </w:rPr>
              <w:t>FFS: which signaling is used</w:t>
            </w:r>
          </w:p>
          <w:p w:rsidR="00271D14" w:rsidRPr="00E72030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 w:hint="eastAsia"/>
                <w:sz w:val="20"/>
              </w:rPr>
              <w:t>N</w:t>
            </w:r>
            <w:r w:rsidRPr="00E72030">
              <w:rPr>
                <w:rFonts w:ascii="Times" w:eastAsia="Batang" w:hAnsi="Times"/>
                <w:sz w:val="20"/>
              </w:rPr>
              <w:t>ote: if higher layer signaling is preferred in RAN1, the feasibility will be asked to RAN2.</w:t>
            </w:r>
          </w:p>
          <w:p w:rsidR="00271D14" w:rsidRPr="00E72030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 w:hint="eastAsia"/>
                <w:sz w:val="20"/>
              </w:rPr>
              <w:t>O</w:t>
            </w:r>
            <w:r w:rsidRPr="00E72030">
              <w:rPr>
                <w:rFonts w:ascii="Times" w:eastAsia="Batang" w:hAnsi="Times"/>
                <w:sz w:val="20"/>
              </w:rPr>
              <w:t>ption C: Physical layer signaling in Msg3 PUSCH</w:t>
            </w:r>
          </w:p>
          <w:p w:rsidR="00271D14" w:rsidRPr="00E72030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</w:rPr>
            </w:pPr>
            <w:r w:rsidRPr="00E72030">
              <w:rPr>
                <w:rFonts w:ascii="Times" w:eastAsia="Batang" w:hAnsi="Times"/>
                <w:sz w:val="20"/>
              </w:rPr>
              <w:t>FFS: which signaling is used, e.g. DMRS ports</w:t>
            </w:r>
          </w:p>
          <w:p w:rsidR="00271D14" w:rsidRPr="001F26B7" w:rsidRDefault="00271D14" w:rsidP="00271D14">
            <w:pPr>
              <w:spacing w:before="60" w:after="60"/>
              <w:rPr>
                <w:rFonts w:eastAsiaTheme="minorEastAsia"/>
                <w:sz w:val="20"/>
                <w:szCs w:val="16"/>
              </w:rPr>
            </w:pPr>
          </w:p>
          <w:p w:rsidR="00271D14" w:rsidRPr="001F26B7" w:rsidRDefault="00271D14" w:rsidP="00271D14">
            <w:pPr>
              <w:rPr>
                <w:rFonts w:ascii="Times" w:eastAsia="Batang" w:hAnsi="Times"/>
                <w:b/>
                <w:sz w:val="20"/>
                <w:szCs w:val="14"/>
                <w:lang w:eastAsia="zh-CN"/>
              </w:rPr>
            </w:pPr>
            <w:r w:rsidRPr="001F26B7">
              <w:rPr>
                <w:rFonts w:ascii="Times" w:eastAsia="Batang" w:hAnsi="Times"/>
                <w:b/>
                <w:sz w:val="20"/>
                <w:szCs w:val="14"/>
                <w:highlight w:val="green"/>
                <w:lang w:eastAsia="zh-CN"/>
              </w:rPr>
              <w:t>Agreement</w:t>
            </w:r>
          </w:p>
          <w:p w:rsidR="00271D14" w:rsidRPr="001F26B7" w:rsidRDefault="00271D14" w:rsidP="00271D14">
            <w:pPr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/>
                <w:sz w:val="20"/>
                <w:szCs w:val="14"/>
              </w:rPr>
              <w:t xml:space="preserve">For PUCCH repetition for Msg4 HARQ-ACK, discuss the following alternatives for dynamic indication of repetition factor from </w:t>
            </w:r>
            <w:proofErr w:type="spellStart"/>
            <w:r w:rsidRPr="001F26B7">
              <w:rPr>
                <w:rFonts w:ascii="Times" w:eastAsia="Batang" w:hAnsi="Times"/>
                <w:sz w:val="20"/>
                <w:szCs w:val="14"/>
              </w:rPr>
              <w:t>gNB</w:t>
            </w:r>
            <w:proofErr w:type="spellEnd"/>
            <w:r w:rsidRPr="001F26B7">
              <w:rPr>
                <w:rFonts w:ascii="Times" w:eastAsia="Batang" w:hAnsi="Times"/>
                <w:sz w:val="20"/>
                <w:szCs w:val="14"/>
              </w:rPr>
              <w:t>.</w:t>
            </w:r>
          </w:p>
          <w:p w:rsidR="00271D14" w:rsidRPr="001F26B7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/>
                <w:sz w:val="20"/>
                <w:szCs w:val="14"/>
              </w:rPr>
              <w:t>Alt 1: Field in DCI scheduling the Msg4 PDSCH</w:t>
            </w:r>
          </w:p>
          <w:p w:rsidR="00271D14" w:rsidRPr="001F26B7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1-1: One or two bits of the existing field</w:t>
            </w:r>
          </w:p>
          <w:p w:rsidR="00271D14" w:rsidRPr="001F26B7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1-1a</w:t>
            </w:r>
            <w:r w:rsidRPr="001F26B7">
              <w:rPr>
                <w:rFonts w:ascii="Times" w:eastAsia="Batang" w:hAnsi="Times" w:hint="eastAsia"/>
                <w:sz w:val="20"/>
                <w:szCs w:val="14"/>
              </w:rPr>
              <w:t>: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 xml:space="preserve"> MCS field</w:t>
            </w:r>
          </w:p>
          <w:p w:rsidR="00271D14" w:rsidRPr="001F26B7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1-1b: PUCCH resource indicator field (e.g., with repetition factor configuration per PUCCH resource)</w:t>
            </w:r>
          </w:p>
          <w:p w:rsidR="00271D14" w:rsidRPr="001F26B7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1-1c: HARQ process number filed</w:t>
            </w:r>
          </w:p>
          <w:p w:rsidR="00271D14" w:rsidRPr="001F26B7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1-1d: DAI field</w:t>
            </w:r>
          </w:p>
          <w:p w:rsidR="00271D14" w:rsidRPr="001F26B7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lastRenderedPageBreak/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1-1e: PDSCH-to-</w:t>
            </w:r>
            <w:proofErr w:type="spellStart"/>
            <w:r w:rsidRPr="001F26B7">
              <w:rPr>
                <w:rFonts w:ascii="Times" w:eastAsia="Batang" w:hAnsi="Times"/>
                <w:sz w:val="20"/>
                <w:szCs w:val="14"/>
              </w:rPr>
              <w:t>HARQ_feedback</w:t>
            </w:r>
            <w:proofErr w:type="spellEnd"/>
            <w:r w:rsidRPr="001F26B7">
              <w:rPr>
                <w:rFonts w:ascii="Times" w:eastAsia="Batang" w:hAnsi="Times"/>
                <w:sz w:val="20"/>
                <w:szCs w:val="14"/>
              </w:rPr>
              <w:t xml:space="preserve"> timing indicator field</w:t>
            </w:r>
          </w:p>
          <w:p w:rsidR="00271D14" w:rsidRPr="001F26B7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1-2: New field with one or two bits</w:t>
            </w:r>
          </w:p>
          <w:p w:rsidR="00271D14" w:rsidRPr="001F26B7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2: Field in DCI scheduling Msg3 PUSCH</w:t>
            </w:r>
          </w:p>
          <w:p w:rsidR="00271D14" w:rsidRPr="001F26B7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/>
                <w:sz w:val="20"/>
                <w:szCs w:val="14"/>
              </w:rPr>
              <w:t>PUCCH repetition factor is indicated jointly with Msg3 repetition factor by using a pre-defined/configured relationship between PUCCH repetition factor and Msg3 repetition factor</w:t>
            </w:r>
          </w:p>
          <w:p w:rsidR="00271D14" w:rsidRPr="001F26B7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N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ote: it is assumed that there is impact on DCI design</w:t>
            </w:r>
          </w:p>
          <w:p w:rsidR="00271D14" w:rsidRPr="001F26B7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lt 3: CRC scrambling of DCI scheduling the Msg4 PDSCH</w:t>
            </w:r>
          </w:p>
          <w:p w:rsidR="00271D14" w:rsidRPr="001F26B7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/>
                <w:sz w:val="20"/>
                <w:szCs w:val="14"/>
              </w:rPr>
              <w:t xml:space="preserve">One or two CRC bits other than bits scrambled by TC-RNTI </w:t>
            </w:r>
            <w:proofErr w:type="gramStart"/>
            <w:r w:rsidRPr="001F26B7">
              <w:rPr>
                <w:rFonts w:ascii="Times" w:eastAsia="Batang" w:hAnsi="Times"/>
                <w:sz w:val="20"/>
                <w:szCs w:val="14"/>
              </w:rPr>
              <w:t>is</w:t>
            </w:r>
            <w:proofErr w:type="gramEnd"/>
            <w:r w:rsidRPr="001F26B7">
              <w:rPr>
                <w:rFonts w:ascii="Times" w:eastAsia="Batang" w:hAnsi="Times"/>
                <w:sz w:val="20"/>
                <w:szCs w:val="14"/>
              </w:rPr>
              <w:t xml:space="preserve"> used for the dynamic indication, etc.</w:t>
            </w:r>
          </w:p>
          <w:p w:rsidR="00271D14" w:rsidRPr="001F26B7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1F26B7">
              <w:rPr>
                <w:rFonts w:ascii="Times" w:eastAsia="Batang" w:hAnsi="Times"/>
                <w:sz w:val="20"/>
                <w:szCs w:val="14"/>
              </w:rPr>
              <w:t xml:space="preserve">Alt 4: Implicit mapping between Msg4 HARQ ACK repetition factor and indication of Msg3 PUSCH repetition with </w:t>
            </w:r>
            <w:r w:rsidRPr="001F26B7">
              <w:rPr>
                <w:rFonts w:ascii="Times" w:eastAsia="Batang" w:hAnsi="Times" w:hint="eastAsia"/>
                <w:sz w:val="20"/>
                <w:szCs w:val="14"/>
              </w:rPr>
              <w:t xml:space="preserve">no </w:t>
            </w:r>
            <w:r w:rsidRPr="001F26B7">
              <w:rPr>
                <w:rFonts w:ascii="Times" w:eastAsia="Batang" w:hAnsi="Times"/>
                <w:sz w:val="20"/>
                <w:szCs w:val="14"/>
              </w:rPr>
              <w:t>re-interpreted field / new field (i.e. no change to DCI design)</w:t>
            </w:r>
          </w:p>
          <w:p w:rsidR="00271D14" w:rsidRDefault="00271D14" w:rsidP="00271D14">
            <w:pPr>
              <w:spacing w:before="60" w:after="60"/>
              <w:rPr>
                <w:rFonts w:eastAsiaTheme="minorEastAsia"/>
              </w:rPr>
            </w:pPr>
          </w:p>
          <w:p w:rsidR="00271D14" w:rsidRPr="00281A98" w:rsidRDefault="00271D14" w:rsidP="00271D14">
            <w:pPr>
              <w:rPr>
                <w:rFonts w:ascii="Times" w:eastAsia="Batang" w:hAnsi="Times"/>
                <w:b/>
                <w:sz w:val="20"/>
                <w:szCs w:val="14"/>
                <w:lang w:eastAsia="zh-CN"/>
              </w:rPr>
            </w:pPr>
            <w:r w:rsidRPr="00281A98">
              <w:rPr>
                <w:rFonts w:ascii="Times" w:eastAsia="Batang" w:hAnsi="Times"/>
                <w:b/>
                <w:sz w:val="20"/>
                <w:szCs w:val="14"/>
                <w:highlight w:val="darkYellow"/>
                <w:lang w:eastAsia="zh-CN"/>
              </w:rPr>
              <w:t>Working assumption</w:t>
            </w:r>
          </w:p>
          <w:p w:rsidR="00271D14" w:rsidRPr="00281A98" w:rsidRDefault="00271D14" w:rsidP="00271D14">
            <w:pPr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For PUCCH repetition for Msg4 HARQ-ACK,</w:t>
            </w:r>
          </w:p>
          <w:p w:rsidR="00271D14" w:rsidRPr="00281A98" w:rsidRDefault="00271D14" w:rsidP="00271D14">
            <w:pPr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A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 xml:space="preserve"> RSRP threshold can be configured via SIB at least when the number of repetitions is configured by SIB.</w:t>
            </w:r>
          </w:p>
          <w:p w:rsidR="00271D14" w:rsidRPr="00281A98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I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f the RSRP threshold is configured and the configured RSRP threshold is smaller than X,</w:t>
            </w:r>
          </w:p>
          <w:p w:rsidR="00271D14" w:rsidRPr="00281A98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UE capable of PUCCH repetition for Msg4 HARQ-ACK transmits repetition request if measured RSRP is lower than a RSRP threshold.</w:t>
            </w:r>
          </w:p>
          <w:p w:rsidR="00271D14" w:rsidRPr="00281A98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If the RSRP threshold is not configured, or if the configured RSRP threshold is X,</w:t>
            </w:r>
          </w:p>
          <w:p w:rsidR="00271D14" w:rsidRPr="00281A98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U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E capable of PUCCH repetition for Msg4 HARQ-ACK reports the capability of PUCCH repetition for Msg4 HARQ-ACK</w:t>
            </w:r>
          </w:p>
          <w:p w:rsidR="00271D14" w:rsidRPr="00281A98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F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FS: value of X (the maximum configurable value of the RSRP threshold)</w:t>
            </w:r>
          </w:p>
          <w:p w:rsidR="00271D14" w:rsidRPr="00281A98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D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own-select one from the following alternatives for the RSRP threshold.</w:t>
            </w:r>
          </w:p>
          <w:p w:rsidR="00271D14" w:rsidRPr="00281A98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 xml:space="preserve">Alt A: The same RSRP threshold as R17 Msg3 repetition (i.e., </w:t>
            </w:r>
            <w:r w:rsidRPr="00281A98">
              <w:rPr>
                <w:rFonts w:ascii="Times" w:eastAsia="Batang" w:hAnsi="Times"/>
                <w:i/>
                <w:iCs/>
                <w:sz w:val="20"/>
                <w:szCs w:val="14"/>
              </w:rPr>
              <w:t>rsrp-ThresholdMsg3-r17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) is used.</w:t>
            </w:r>
          </w:p>
          <w:p w:rsidR="00271D14" w:rsidRPr="00281A98" w:rsidRDefault="00271D14" w:rsidP="00271D14">
            <w:pPr>
              <w:numPr>
                <w:ilvl w:val="2"/>
                <w:numId w:val="4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14"/>
              </w:rPr>
            </w:pPr>
            <w:r w:rsidRPr="00281A98">
              <w:rPr>
                <w:rFonts w:ascii="Times" w:eastAsia="Batang" w:hAnsi="Times"/>
                <w:sz w:val="20"/>
                <w:szCs w:val="14"/>
              </w:rPr>
              <w:t>Alt B: New RSRP threshold is introduced.</w:t>
            </w:r>
          </w:p>
          <w:p w:rsidR="00990FBC" w:rsidRPr="00E27A9E" w:rsidRDefault="00271D14" w:rsidP="00271D14">
            <w:pPr>
              <w:numPr>
                <w:ilvl w:val="1"/>
                <w:numId w:val="4"/>
              </w:numPr>
              <w:autoSpaceDE/>
              <w:autoSpaceDN/>
              <w:adjustRightInd/>
              <w:spacing w:after="0"/>
              <w:jc w:val="left"/>
              <w:rPr>
                <w:sz w:val="20"/>
                <w:szCs w:val="18"/>
                <w:lang w:eastAsia="zh-CN"/>
              </w:rPr>
            </w:pPr>
            <w:r w:rsidRPr="00281A98">
              <w:rPr>
                <w:rFonts w:ascii="Times" w:eastAsia="Batang" w:hAnsi="Times" w:hint="eastAsia"/>
                <w:sz w:val="20"/>
                <w:szCs w:val="14"/>
              </w:rPr>
              <w:t>N</w:t>
            </w:r>
            <w:r w:rsidRPr="00281A98">
              <w:rPr>
                <w:rFonts w:ascii="Times" w:eastAsia="Batang" w:hAnsi="Times"/>
                <w:sz w:val="20"/>
                <w:szCs w:val="14"/>
              </w:rPr>
              <w:t>ote: UE incapable of PUCCH repetition for Msg4 HARQ-ACK transmits neither repetition request nor capability report</w:t>
            </w:r>
          </w:p>
        </w:tc>
      </w:tr>
    </w:tbl>
    <w:p w:rsidR="008A3529" w:rsidRDefault="008A3529" w:rsidP="00820100">
      <w:pPr>
        <w:rPr>
          <w:kern w:val="2"/>
          <w:sz w:val="20"/>
          <w:szCs w:val="20"/>
          <w:lang w:eastAsia="zh-CN"/>
        </w:rPr>
      </w:pPr>
    </w:p>
    <w:p w:rsidR="00820100" w:rsidRDefault="0018557C" w:rsidP="00820100">
      <w:pPr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Th</w:t>
      </w:r>
      <w:r>
        <w:rPr>
          <w:rFonts w:hint="eastAsia"/>
          <w:kern w:val="2"/>
          <w:sz w:val="20"/>
          <w:szCs w:val="20"/>
          <w:lang w:eastAsia="zh-CN"/>
        </w:rPr>
        <w:t xml:space="preserve">is paper </w:t>
      </w:r>
      <w:r w:rsidR="00820100" w:rsidRPr="00D60812">
        <w:rPr>
          <w:kern w:val="2"/>
          <w:sz w:val="20"/>
          <w:szCs w:val="20"/>
          <w:lang w:eastAsia="zh-CN"/>
        </w:rPr>
        <w:t xml:space="preserve">focuses on the implementation of PUCCH repetition for Msg4 HARQ-ACK and the </w:t>
      </w:r>
      <w:r w:rsidR="00727EDD" w:rsidRPr="00990FBC">
        <w:rPr>
          <w:sz w:val="20"/>
          <w:szCs w:val="18"/>
        </w:rPr>
        <w:t>TDW size</w:t>
      </w:r>
      <w:r w:rsidR="00820100" w:rsidRPr="00DD2FB6">
        <w:rPr>
          <w:szCs w:val="18"/>
        </w:rPr>
        <w:t xml:space="preserve"> </w:t>
      </w:r>
      <w:r w:rsidR="00820100">
        <w:rPr>
          <w:rFonts w:hint="eastAsia"/>
          <w:kern w:val="2"/>
          <w:sz w:val="20"/>
          <w:szCs w:val="20"/>
          <w:lang w:eastAsia="zh-CN"/>
        </w:rPr>
        <w:t xml:space="preserve">of </w:t>
      </w:r>
      <w:r w:rsidR="00820100" w:rsidRPr="009E728D">
        <w:rPr>
          <w:kern w:val="2"/>
          <w:sz w:val="20"/>
          <w:szCs w:val="20"/>
          <w:lang w:eastAsia="zh-CN"/>
        </w:rPr>
        <w:t>DMRS bundling</w:t>
      </w:r>
      <w:r w:rsidR="00820100">
        <w:rPr>
          <w:rFonts w:hint="eastAsia"/>
          <w:kern w:val="2"/>
          <w:sz w:val="20"/>
          <w:szCs w:val="20"/>
          <w:lang w:eastAsia="zh-CN"/>
        </w:rPr>
        <w:t>.</w:t>
      </w:r>
      <w:bookmarkStart w:id="3" w:name="OLE_LINK73"/>
      <w:bookmarkStart w:id="4" w:name="OLE_LINK74"/>
      <w:r w:rsidR="00820100" w:rsidRPr="009E728D">
        <w:rPr>
          <w:rFonts w:hint="eastAsia"/>
          <w:kern w:val="2"/>
          <w:sz w:val="20"/>
          <w:szCs w:val="20"/>
          <w:lang w:eastAsia="zh-CN"/>
        </w:rPr>
        <w:t xml:space="preserve"> </w:t>
      </w:r>
      <w:bookmarkEnd w:id="3"/>
      <w:bookmarkEnd w:id="4"/>
      <w:r>
        <w:rPr>
          <w:rFonts w:hint="eastAsia"/>
          <w:kern w:val="2"/>
          <w:sz w:val="20"/>
          <w:szCs w:val="20"/>
          <w:lang w:eastAsia="zh-CN"/>
        </w:rPr>
        <w:t>W</w:t>
      </w:r>
      <w:r w:rsidR="00820100" w:rsidRPr="009E728D">
        <w:rPr>
          <w:kern w:val="2"/>
          <w:sz w:val="20"/>
          <w:szCs w:val="20"/>
          <w:lang w:eastAsia="zh-CN"/>
        </w:rPr>
        <w:t>e expressed our views on the above problems and proposed corresponding solutions as alternatives</w:t>
      </w:r>
      <w:r w:rsidR="00820100">
        <w:rPr>
          <w:rFonts w:hint="eastAsia"/>
          <w:kern w:val="2"/>
          <w:sz w:val="20"/>
          <w:szCs w:val="20"/>
          <w:lang w:eastAsia="zh-CN"/>
        </w:rPr>
        <w:t>.</w:t>
      </w:r>
    </w:p>
    <w:p w:rsidR="00121765" w:rsidRDefault="00121765" w:rsidP="00121765">
      <w:pPr>
        <w:pStyle w:val="1"/>
        <w:rPr>
          <w:lang w:eastAsia="zh-CN"/>
        </w:rPr>
      </w:pPr>
      <w:r>
        <w:t xml:space="preserve">Discussion </w:t>
      </w:r>
    </w:p>
    <w:p w:rsidR="00820100" w:rsidRDefault="00271D14" w:rsidP="00271D14">
      <w:pPr>
        <w:pStyle w:val="2"/>
        <w:rPr>
          <w:lang w:eastAsia="zh-CN"/>
        </w:rPr>
      </w:pPr>
      <w:r w:rsidRPr="00271D14">
        <w:rPr>
          <w:lang w:eastAsia="zh-CN"/>
        </w:rPr>
        <w:t>NTN-specific PUSCH DMRS bundling</w:t>
      </w:r>
    </w:p>
    <w:p w:rsidR="0098487F" w:rsidRDefault="00D325E7" w:rsidP="00D325E7">
      <w:pPr>
        <w:rPr>
          <w:kern w:val="2"/>
          <w:sz w:val="20"/>
          <w:szCs w:val="20"/>
          <w:lang w:eastAsia="zh-CN"/>
        </w:rPr>
      </w:pPr>
      <w:bookmarkStart w:id="5" w:name="OLE_LINK1"/>
      <w:bookmarkStart w:id="6" w:name="OLE_LINK2"/>
      <w:r>
        <w:rPr>
          <w:rFonts w:hint="eastAsia"/>
          <w:kern w:val="2"/>
          <w:sz w:val="20"/>
          <w:szCs w:val="20"/>
          <w:lang w:eastAsia="zh-CN"/>
        </w:rPr>
        <w:t>T</w:t>
      </w:r>
      <w:r w:rsidRPr="00D325E7">
        <w:rPr>
          <w:kern w:val="2"/>
          <w:sz w:val="20"/>
          <w:szCs w:val="20"/>
          <w:lang w:eastAsia="zh-CN"/>
        </w:rPr>
        <w:t>he initial timing error at the beginning</w:t>
      </w:r>
      <w:r>
        <w:rPr>
          <w:rFonts w:hint="eastAsia"/>
          <w:kern w:val="2"/>
          <w:sz w:val="20"/>
          <w:szCs w:val="20"/>
          <w:lang w:eastAsia="zh-CN"/>
        </w:rPr>
        <w:t xml:space="preserve"> of TDW must be considered.</w:t>
      </w:r>
      <w:r w:rsidRPr="002F7C9A">
        <w:rPr>
          <w:kern w:val="2"/>
          <w:sz w:val="20"/>
          <w:szCs w:val="20"/>
          <w:lang w:eastAsia="zh-CN"/>
        </w:rPr>
        <w:t xml:space="preserve"> </w:t>
      </w:r>
      <w:r w:rsidRPr="00D325E7">
        <w:rPr>
          <w:kern w:val="2"/>
          <w:sz w:val="20"/>
          <w:szCs w:val="20"/>
          <w:lang w:eastAsia="zh-CN"/>
        </w:rPr>
        <w:t xml:space="preserve">The effective length of the </w:t>
      </w:r>
      <w:r>
        <w:rPr>
          <w:rFonts w:hint="eastAsia"/>
          <w:kern w:val="2"/>
          <w:sz w:val="20"/>
          <w:szCs w:val="20"/>
          <w:lang w:eastAsia="zh-CN"/>
        </w:rPr>
        <w:t>TDW</w:t>
      </w:r>
      <w:r w:rsidRPr="00D325E7">
        <w:rPr>
          <w:kern w:val="2"/>
          <w:sz w:val="20"/>
          <w:szCs w:val="20"/>
          <w:lang w:eastAsia="zh-CN"/>
        </w:rPr>
        <w:t xml:space="preserve"> is affected by the initial timing error and the </w:t>
      </w:r>
      <w:r w:rsidR="00C42AB0" w:rsidRPr="00C42AB0">
        <w:rPr>
          <w:kern w:val="2"/>
          <w:sz w:val="20"/>
          <w:szCs w:val="20"/>
          <w:lang w:eastAsia="zh-CN"/>
        </w:rPr>
        <w:t>delay drift</w:t>
      </w:r>
      <w:r w:rsidRPr="00D325E7">
        <w:rPr>
          <w:kern w:val="2"/>
          <w:sz w:val="20"/>
          <w:szCs w:val="20"/>
          <w:lang w:eastAsia="zh-CN"/>
        </w:rPr>
        <w:t xml:space="preserve"> accumulated over time</w:t>
      </w:r>
      <w:r>
        <w:rPr>
          <w:rFonts w:hint="eastAsia"/>
          <w:kern w:val="2"/>
          <w:sz w:val="20"/>
          <w:szCs w:val="20"/>
          <w:lang w:eastAsia="zh-CN"/>
        </w:rPr>
        <w:t>.</w:t>
      </w:r>
      <w:r w:rsidR="00C42AB0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9E4269" w:rsidRPr="009E4269">
        <w:rPr>
          <w:kern w:val="2"/>
          <w:sz w:val="20"/>
          <w:szCs w:val="20"/>
          <w:lang w:eastAsia="zh-CN"/>
        </w:rPr>
        <w:t>If there is an initial timing error, the duration of the T</w:t>
      </w:r>
      <w:r w:rsidR="003C4B2D">
        <w:rPr>
          <w:rFonts w:hint="eastAsia"/>
          <w:kern w:val="2"/>
          <w:sz w:val="20"/>
          <w:szCs w:val="20"/>
          <w:lang w:eastAsia="zh-CN"/>
        </w:rPr>
        <w:t>D</w:t>
      </w:r>
      <w:r w:rsidR="009E4269" w:rsidRPr="009E4269">
        <w:rPr>
          <w:kern w:val="2"/>
          <w:sz w:val="20"/>
          <w:szCs w:val="20"/>
          <w:lang w:eastAsia="zh-CN"/>
        </w:rPr>
        <w:t>W needs to be evaluated on this basis</w:t>
      </w:r>
      <w:r w:rsidR="009E4269">
        <w:rPr>
          <w:rFonts w:hint="eastAsia"/>
          <w:kern w:val="2"/>
          <w:sz w:val="20"/>
          <w:szCs w:val="20"/>
          <w:lang w:eastAsia="zh-CN"/>
        </w:rPr>
        <w:t>, which</w:t>
      </w:r>
      <w:r w:rsidR="009E4269" w:rsidRPr="002F7C9A">
        <w:rPr>
          <w:kern w:val="2"/>
          <w:sz w:val="20"/>
          <w:szCs w:val="20"/>
          <w:lang w:eastAsia="zh-CN"/>
        </w:rPr>
        <w:t xml:space="preserve"> </w:t>
      </w:r>
      <w:r w:rsidR="009E4269" w:rsidRPr="009E4269">
        <w:rPr>
          <w:kern w:val="2"/>
          <w:sz w:val="20"/>
          <w:szCs w:val="20"/>
          <w:lang w:eastAsia="zh-CN"/>
        </w:rPr>
        <w:t xml:space="preserve">will inevitably affect the gain from </w:t>
      </w:r>
      <w:r w:rsidR="009E4269" w:rsidRPr="002F7C9A">
        <w:rPr>
          <w:kern w:val="2"/>
          <w:sz w:val="20"/>
          <w:szCs w:val="20"/>
          <w:lang w:eastAsia="zh-CN"/>
        </w:rPr>
        <w:t>DMRS bundling</w:t>
      </w:r>
      <w:r w:rsidR="009E4269" w:rsidRPr="002F7C9A">
        <w:rPr>
          <w:rFonts w:hint="eastAsia"/>
          <w:kern w:val="2"/>
          <w:sz w:val="20"/>
          <w:szCs w:val="20"/>
          <w:lang w:eastAsia="zh-CN"/>
        </w:rPr>
        <w:t>.</w:t>
      </w:r>
    </w:p>
    <w:p w:rsidR="00BB6893" w:rsidRPr="00633822" w:rsidRDefault="00AB6F09" w:rsidP="00BB6893">
      <w:pPr>
        <w:pStyle w:val="a5"/>
        <w:numPr>
          <w:ilvl w:val="0"/>
          <w:numId w:val="13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 w:rsidRPr="0043305F">
        <w:rPr>
          <w:rFonts w:hint="eastAsia"/>
          <w:b/>
          <w:kern w:val="2"/>
          <w:sz w:val="20"/>
          <w:szCs w:val="20"/>
          <w:lang w:eastAsia="zh-CN"/>
        </w:rPr>
        <w:t>T</w:t>
      </w:r>
      <w:r w:rsidRPr="0043305F">
        <w:rPr>
          <w:b/>
          <w:kern w:val="2"/>
          <w:sz w:val="20"/>
          <w:szCs w:val="20"/>
          <w:lang w:eastAsia="zh-CN"/>
        </w:rPr>
        <w:t>he initial timing error at the beginning</w:t>
      </w:r>
      <w:r w:rsidRPr="0043305F">
        <w:rPr>
          <w:rFonts w:hint="eastAsia"/>
          <w:b/>
          <w:kern w:val="2"/>
          <w:sz w:val="20"/>
          <w:szCs w:val="20"/>
          <w:lang w:eastAsia="zh-CN"/>
        </w:rPr>
        <w:t xml:space="preserve"> of TDW must be considered</w:t>
      </w:r>
      <w:r w:rsidR="00424BED" w:rsidRPr="0043305F">
        <w:rPr>
          <w:rFonts w:hint="eastAsia"/>
          <w:b/>
          <w:kern w:val="2"/>
          <w:sz w:val="20"/>
          <w:szCs w:val="20"/>
          <w:lang w:eastAsia="zh-CN"/>
        </w:rPr>
        <w:t>.</w:t>
      </w:r>
    </w:p>
    <w:p w:rsidR="00633822" w:rsidRDefault="00633822" w:rsidP="002F7C9A">
      <w:pPr>
        <w:rPr>
          <w:rFonts w:hint="eastAsia"/>
          <w:kern w:val="2"/>
          <w:sz w:val="20"/>
          <w:szCs w:val="20"/>
          <w:lang w:eastAsia="zh-CN"/>
        </w:rPr>
      </w:pPr>
      <w:r w:rsidRPr="0098487F">
        <w:rPr>
          <w:kern w:val="2"/>
          <w:sz w:val="20"/>
          <w:szCs w:val="20"/>
          <w:lang w:eastAsia="zh-CN"/>
        </w:rPr>
        <w:t xml:space="preserve">The segment duration </w:t>
      </w:r>
      <w:r w:rsidRPr="0098487F">
        <w:rPr>
          <w:rFonts w:hint="eastAsia"/>
          <w:kern w:val="2"/>
          <w:sz w:val="20"/>
          <w:szCs w:val="20"/>
          <w:lang w:eastAsia="zh-CN"/>
        </w:rPr>
        <w:t xml:space="preserve">of </w:t>
      </w:r>
      <w:r w:rsidRPr="0098487F">
        <w:rPr>
          <w:kern w:val="2"/>
          <w:sz w:val="20"/>
          <w:szCs w:val="20"/>
          <w:lang w:eastAsia="zh-CN"/>
        </w:rPr>
        <w:t xml:space="preserve">UL transmission configured by the network should be strictly consistent with the </w:t>
      </w:r>
      <w:r w:rsidR="009C7635">
        <w:rPr>
          <w:rFonts w:hint="eastAsia"/>
          <w:kern w:val="2"/>
          <w:sz w:val="20"/>
          <w:szCs w:val="20"/>
          <w:lang w:eastAsia="zh-CN"/>
        </w:rPr>
        <w:t xml:space="preserve">length of the </w:t>
      </w:r>
      <w:r w:rsidR="003C4B2D">
        <w:rPr>
          <w:kern w:val="2"/>
          <w:sz w:val="20"/>
          <w:szCs w:val="20"/>
          <w:lang w:eastAsia="zh-CN"/>
        </w:rPr>
        <w:t>TDW</w:t>
      </w:r>
      <w:r w:rsidR="00A6745E">
        <w:rPr>
          <w:rFonts w:hint="eastAsia"/>
          <w:kern w:val="2"/>
          <w:sz w:val="20"/>
          <w:szCs w:val="20"/>
          <w:lang w:eastAsia="zh-CN"/>
        </w:rPr>
        <w:t>,</w:t>
      </w:r>
      <w:r w:rsidR="007C219E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A6745E">
        <w:rPr>
          <w:rFonts w:hint="eastAsia"/>
          <w:kern w:val="2"/>
          <w:sz w:val="20"/>
          <w:szCs w:val="20"/>
          <w:lang w:eastAsia="zh-CN"/>
        </w:rPr>
        <w:t>to e</w:t>
      </w:r>
      <w:r w:rsidR="007C219E" w:rsidRPr="007C219E">
        <w:rPr>
          <w:kern w:val="2"/>
          <w:sz w:val="20"/>
          <w:szCs w:val="20"/>
          <w:lang w:eastAsia="zh-CN"/>
        </w:rPr>
        <w:t>nsure that frequency pre</w:t>
      </w:r>
      <w:r w:rsidR="007C219E">
        <w:rPr>
          <w:rFonts w:hint="eastAsia"/>
          <w:kern w:val="2"/>
          <w:sz w:val="20"/>
          <w:szCs w:val="20"/>
          <w:lang w:eastAsia="zh-CN"/>
        </w:rPr>
        <w:t>-</w:t>
      </w:r>
      <w:r w:rsidR="007C219E" w:rsidRPr="007C219E">
        <w:rPr>
          <w:kern w:val="2"/>
          <w:sz w:val="20"/>
          <w:szCs w:val="20"/>
          <w:lang w:eastAsia="zh-CN"/>
        </w:rPr>
        <w:t xml:space="preserve">compensation update is performed at the beginning of each </w:t>
      </w:r>
      <w:r w:rsidR="003C4B2D">
        <w:rPr>
          <w:rFonts w:hint="eastAsia"/>
          <w:kern w:val="2"/>
          <w:sz w:val="20"/>
          <w:szCs w:val="20"/>
          <w:lang w:eastAsia="zh-CN"/>
        </w:rPr>
        <w:t>TDW</w:t>
      </w:r>
      <w:r w:rsidR="007C219E" w:rsidRPr="007C219E">
        <w:rPr>
          <w:kern w:val="2"/>
          <w:sz w:val="20"/>
          <w:szCs w:val="20"/>
          <w:lang w:eastAsia="zh-CN"/>
        </w:rPr>
        <w:t xml:space="preserve"> to eliminate the initial timing error.</w:t>
      </w:r>
    </w:p>
    <w:p w:rsidR="0043305F" w:rsidRPr="0043305F" w:rsidRDefault="009C7635" w:rsidP="009C7635">
      <w:pPr>
        <w:pStyle w:val="a5"/>
        <w:numPr>
          <w:ilvl w:val="0"/>
          <w:numId w:val="14"/>
        </w:numPr>
        <w:ind w:firstLineChars="0"/>
        <w:rPr>
          <w:b/>
          <w:sz w:val="20"/>
          <w:szCs w:val="20"/>
          <w:lang w:eastAsia="zh-CN"/>
        </w:rPr>
      </w:pPr>
      <w:r w:rsidRPr="009C7635">
        <w:rPr>
          <w:b/>
          <w:sz w:val="20"/>
          <w:szCs w:val="20"/>
          <w:lang w:eastAsia="zh-CN"/>
        </w:rPr>
        <w:t xml:space="preserve">The segment duration of UL transmission should be strictly consistent with the </w:t>
      </w:r>
      <w:r>
        <w:rPr>
          <w:rFonts w:hint="eastAsia"/>
          <w:b/>
          <w:sz w:val="20"/>
          <w:szCs w:val="20"/>
          <w:lang w:eastAsia="zh-CN"/>
        </w:rPr>
        <w:t xml:space="preserve">length of the </w:t>
      </w:r>
      <w:r w:rsidR="003C4B2D">
        <w:rPr>
          <w:b/>
          <w:sz w:val="20"/>
          <w:szCs w:val="20"/>
          <w:lang w:eastAsia="zh-CN"/>
        </w:rPr>
        <w:t>T</w:t>
      </w:r>
      <w:r w:rsidRPr="009C7635">
        <w:rPr>
          <w:b/>
          <w:sz w:val="20"/>
          <w:szCs w:val="20"/>
          <w:lang w:eastAsia="zh-CN"/>
        </w:rPr>
        <w:t>D</w:t>
      </w:r>
      <w:r w:rsidR="003C4B2D">
        <w:rPr>
          <w:rFonts w:hint="eastAsia"/>
          <w:b/>
          <w:sz w:val="20"/>
          <w:szCs w:val="20"/>
          <w:lang w:eastAsia="zh-CN"/>
        </w:rPr>
        <w:t>W</w:t>
      </w:r>
      <w:r w:rsidR="0049611A">
        <w:rPr>
          <w:rFonts w:hint="eastAsia"/>
          <w:b/>
          <w:sz w:val="20"/>
          <w:szCs w:val="20"/>
          <w:lang w:eastAsia="zh-CN"/>
        </w:rPr>
        <w:t xml:space="preserve"> to guarantee the pre-compensation </w:t>
      </w:r>
      <w:r w:rsidR="00A32AC4">
        <w:rPr>
          <w:rFonts w:hint="eastAsia"/>
          <w:b/>
          <w:sz w:val="20"/>
          <w:szCs w:val="20"/>
          <w:lang w:eastAsia="zh-CN"/>
        </w:rPr>
        <w:t xml:space="preserve">update </w:t>
      </w:r>
      <w:r w:rsidR="0049611A">
        <w:rPr>
          <w:rFonts w:hint="eastAsia"/>
          <w:b/>
          <w:sz w:val="20"/>
          <w:szCs w:val="20"/>
          <w:lang w:eastAsia="zh-CN"/>
        </w:rPr>
        <w:t>is aligned</w:t>
      </w:r>
      <w:r w:rsidR="0043305F" w:rsidRPr="0043305F">
        <w:rPr>
          <w:rFonts w:hint="eastAsia"/>
          <w:b/>
          <w:sz w:val="20"/>
          <w:szCs w:val="20"/>
          <w:lang w:eastAsia="zh-CN"/>
        </w:rPr>
        <w:t>.</w:t>
      </w:r>
    </w:p>
    <w:p w:rsidR="00820100" w:rsidRDefault="00BB6893" w:rsidP="00D325E7">
      <w:pPr>
        <w:rPr>
          <w:kern w:val="2"/>
          <w:sz w:val="20"/>
          <w:szCs w:val="20"/>
          <w:lang w:eastAsia="zh-CN"/>
        </w:rPr>
      </w:pPr>
      <w:r w:rsidRPr="00BB6893">
        <w:rPr>
          <w:kern w:val="2"/>
          <w:sz w:val="20"/>
          <w:szCs w:val="20"/>
          <w:lang w:eastAsia="zh-CN"/>
        </w:rPr>
        <w:t>The effect of phase difference varies according to the modulation mode</w:t>
      </w:r>
      <w:r w:rsidR="00424BED">
        <w:rPr>
          <w:rFonts w:hint="eastAsia"/>
          <w:kern w:val="2"/>
          <w:sz w:val="20"/>
          <w:szCs w:val="20"/>
          <w:lang w:eastAsia="zh-CN"/>
        </w:rPr>
        <w:t xml:space="preserve"> as shown in </w:t>
      </w:r>
      <w:r w:rsidR="005D7D2E">
        <w:rPr>
          <w:kern w:val="2"/>
          <w:sz w:val="20"/>
          <w:szCs w:val="20"/>
          <w:lang w:eastAsia="zh-CN"/>
        </w:rPr>
        <w:fldChar w:fldCharType="begin"/>
      </w:r>
      <w:r w:rsidR="005D7D2E">
        <w:rPr>
          <w:kern w:val="2"/>
          <w:sz w:val="20"/>
          <w:szCs w:val="20"/>
          <w:lang w:eastAsia="zh-CN"/>
        </w:rPr>
        <w:instrText xml:space="preserve"> </w:instrText>
      </w:r>
      <w:r w:rsidR="005D7D2E">
        <w:rPr>
          <w:rFonts w:hint="eastAsia"/>
          <w:kern w:val="2"/>
          <w:sz w:val="20"/>
          <w:szCs w:val="20"/>
          <w:lang w:eastAsia="zh-CN"/>
        </w:rPr>
        <w:instrText>REF _Ref131432185 \h</w:instrText>
      </w:r>
      <w:r w:rsidR="005D7D2E">
        <w:rPr>
          <w:kern w:val="2"/>
          <w:sz w:val="20"/>
          <w:szCs w:val="20"/>
          <w:lang w:eastAsia="zh-CN"/>
        </w:rPr>
        <w:instrText xml:space="preserve">  \* MERGEFORMAT </w:instrText>
      </w:r>
      <w:r w:rsidR="005D7D2E">
        <w:rPr>
          <w:kern w:val="2"/>
          <w:sz w:val="20"/>
          <w:szCs w:val="20"/>
          <w:lang w:eastAsia="zh-CN"/>
        </w:rPr>
      </w:r>
      <w:r w:rsidR="005D7D2E">
        <w:rPr>
          <w:kern w:val="2"/>
          <w:sz w:val="20"/>
          <w:szCs w:val="20"/>
          <w:lang w:eastAsia="zh-CN"/>
        </w:rPr>
        <w:fldChar w:fldCharType="separate"/>
      </w:r>
      <w:r w:rsidR="00C42AB0" w:rsidRPr="00C42AB0">
        <w:rPr>
          <w:kern w:val="2"/>
          <w:sz w:val="20"/>
          <w:szCs w:val="20"/>
          <w:lang w:eastAsia="zh-CN"/>
        </w:rPr>
        <w:t xml:space="preserve">Table </w:t>
      </w:r>
      <w:r w:rsidR="009152E9">
        <w:rPr>
          <w:rFonts w:hint="eastAsia"/>
          <w:kern w:val="2"/>
          <w:sz w:val="20"/>
          <w:szCs w:val="20"/>
          <w:lang w:eastAsia="zh-CN"/>
        </w:rPr>
        <w:t>1</w:t>
      </w:r>
      <w:r w:rsidR="005D7D2E">
        <w:rPr>
          <w:kern w:val="2"/>
          <w:sz w:val="20"/>
          <w:szCs w:val="20"/>
          <w:lang w:eastAsia="zh-CN"/>
        </w:rPr>
        <w:fldChar w:fldCharType="end"/>
      </w:r>
      <w:r w:rsidR="00424BED">
        <w:rPr>
          <w:rFonts w:hint="eastAsia"/>
          <w:kern w:val="2"/>
          <w:sz w:val="20"/>
          <w:szCs w:val="20"/>
          <w:lang w:eastAsia="zh-CN"/>
        </w:rPr>
        <w:t>.</w:t>
      </w:r>
      <w:r w:rsidR="00424BED" w:rsidRPr="009152E9">
        <w:rPr>
          <w:kern w:val="2"/>
          <w:sz w:val="20"/>
          <w:szCs w:val="20"/>
          <w:lang w:eastAsia="zh-CN"/>
        </w:rPr>
        <w:t xml:space="preserve"> </w:t>
      </w:r>
      <w:r w:rsidR="00AE336A" w:rsidRPr="00AE336A">
        <w:rPr>
          <w:kern w:val="2"/>
          <w:sz w:val="20"/>
          <w:szCs w:val="20"/>
          <w:lang w:eastAsia="zh-CN"/>
        </w:rPr>
        <w:t>When the phase error accumulated over time exceeds the tolerance of the corresponding modulation mode</w:t>
      </w:r>
      <w:r w:rsidR="00AE336A">
        <w:rPr>
          <w:rFonts w:hint="eastAsia"/>
          <w:kern w:val="2"/>
          <w:sz w:val="20"/>
          <w:szCs w:val="20"/>
          <w:lang w:eastAsia="zh-CN"/>
        </w:rPr>
        <w:t xml:space="preserve">, </w:t>
      </w:r>
      <w:r w:rsidR="00AE336A" w:rsidRPr="00AE336A">
        <w:rPr>
          <w:kern w:val="2"/>
          <w:sz w:val="20"/>
          <w:szCs w:val="20"/>
          <w:lang w:eastAsia="zh-CN"/>
        </w:rPr>
        <w:t>the demodulation signal error will be caused</w:t>
      </w:r>
      <w:r w:rsidR="00AE336A">
        <w:rPr>
          <w:rFonts w:hint="eastAsia"/>
          <w:kern w:val="2"/>
          <w:sz w:val="20"/>
          <w:szCs w:val="20"/>
          <w:lang w:eastAsia="zh-CN"/>
        </w:rPr>
        <w:t>.</w:t>
      </w:r>
      <w:r w:rsidR="00AE0E08" w:rsidRPr="009152E9">
        <w:rPr>
          <w:kern w:val="2"/>
          <w:sz w:val="20"/>
          <w:szCs w:val="20"/>
          <w:lang w:eastAsia="zh-CN"/>
        </w:rPr>
        <w:t xml:space="preserve"> </w:t>
      </w:r>
      <w:r w:rsidR="00AE0E08" w:rsidRPr="00AE0E08">
        <w:rPr>
          <w:kern w:val="2"/>
          <w:sz w:val="20"/>
          <w:szCs w:val="20"/>
          <w:lang w:eastAsia="zh-CN"/>
        </w:rPr>
        <w:t xml:space="preserve">Signals that </w:t>
      </w:r>
      <w:r w:rsidR="00AE0E08">
        <w:rPr>
          <w:rFonts w:hint="eastAsia"/>
          <w:kern w:val="2"/>
          <w:sz w:val="20"/>
          <w:szCs w:val="20"/>
          <w:lang w:eastAsia="zh-CN"/>
        </w:rPr>
        <w:t>are</w:t>
      </w:r>
      <w:r w:rsidR="00AE0E08" w:rsidRPr="00AE0E08">
        <w:rPr>
          <w:kern w:val="2"/>
          <w:sz w:val="20"/>
          <w:szCs w:val="20"/>
          <w:lang w:eastAsia="zh-CN"/>
        </w:rPr>
        <w:t xml:space="preserve"> not satisfied with the phase tolerance will bring negative benefits when merging</w:t>
      </w:r>
      <w:r w:rsidR="00AE0E08">
        <w:rPr>
          <w:rFonts w:hint="eastAsia"/>
          <w:kern w:val="2"/>
          <w:sz w:val="20"/>
          <w:szCs w:val="20"/>
          <w:lang w:eastAsia="zh-CN"/>
        </w:rPr>
        <w:t>.</w:t>
      </w:r>
    </w:p>
    <w:p w:rsidR="008852D4" w:rsidRDefault="008852D4" w:rsidP="005D7D2E">
      <w:pPr>
        <w:jc w:val="center"/>
        <w:rPr>
          <w:rFonts w:eastAsia="黑体" w:hint="eastAsia"/>
          <w:b/>
          <w:sz w:val="20"/>
          <w:szCs w:val="20"/>
          <w:lang w:val="en-GB" w:eastAsia="zh-CN"/>
        </w:rPr>
      </w:pPr>
      <w:bookmarkStart w:id="7" w:name="_Ref131432185"/>
    </w:p>
    <w:p w:rsidR="00FF0107" w:rsidRDefault="00FF0107" w:rsidP="005D7D2E">
      <w:pPr>
        <w:jc w:val="center"/>
        <w:rPr>
          <w:rFonts w:eastAsia="黑体"/>
          <w:b/>
          <w:sz w:val="20"/>
          <w:szCs w:val="20"/>
          <w:lang w:val="en-GB" w:eastAsia="zh-CN"/>
        </w:rPr>
      </w:pPr>
    </w:p>
    <w:p w:rsidR="005D7D2E" w:rsidRPr="005D7D2E" w:rsidRDefault="005D7D2E" w:rsidP="005D7D2E">
      <w:pPr>
        <w:jc w:val="center"/>
        <w:rPr>
          <w:rFonts w:eastAsia="黑体"/>
          <w:b/>
          <w:sz w:val="20"/>
          <w:szCs w:val="20"/>
          <w:lang w:val="en-GB"/>
        </w:rPr>
      </w:pPr>
      <w:r w:rsidRPr="005D7D2E">
        <w:rPr>
          <w:rFonts w:eastAsia="黑体"/>
          <w:b/>
          <w:sz w:val="20"/>
          <w:szCs w:val="20"/>
          <w:lang w:val="en-GB"/>
        </w:rPr>
        <w:lastRenderedPageBreak/>
        <w:t xml:space="preserve">Table </w:t>
      </w:r>
      <w:r w:rsidRPr="005D7D2E">
        <w:rPr>
          <w:rFonts w:eastAsia="黑体"/>
          <w:b/>
          <w:sz w:val="20"/>
          <w:szCs w:val="20"/>
          <w:lang w:val="en-GB"/>
        </w:rPr>
        <w:fldChar w:fldCharType="begin"/>
      </w:r>
      <w:r w:rsidRPr="005D7D2E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5D7D2E">
        <w:rPr>
          <w:rFonts w:eastAsia="黑体"/>
          <w:b/>
          <w:sz w:val="20"/>
          <w:szCs w:val="20"/>
          <w:lang w:val="en-GB"/>
        </w:rPr>
        <w:fldChar w:fldCharType="separate"/>
      </w:r>
      <w:r w:rsidR="00493772">
        <w:rPr>
          <w:rFonts w:eastAsia="黑体"/>
          <w:b/>
          <w:noProof/>
          <w:sz w:val="20"/>
          <w:szCs w:val="20"/>
          <w:lang w:val="en-GB"/>
        </w:rPr>
        <w:t>1</w:t>
      </w:r>
      <w:r w:rsidRPr="005D7D2E">
        <w:rPr>
          <w:rFonts w:eastAsia="黑体"/>
          <w:b/>
          <w:sz w:val="20"/>
          <w:szCs w:val="20"/>
          <w:lang w:val="en-GB"/>
        </w:rPr>
        <w:fldChar w:fldCharType="end"/>
      </w:r>
      <w:bookmarkEnd w:id="7"/>
      <w:r>
        <w:rPr>
          <w:rFonts w:eastAsia="黑体" w:hint="eastAsia"/>
          <w:b/>
          <w:sz w:val="20"/>
          <w:szCs w:val="20"/>
          <w:lang w:val="en-GB" w:eastAsia="zh-CN"/>
        </w:rPr>
        <w:t xml:space="preserve">: </w:t>
      </w:r>
      <w:r w:rsidRPr="005D7D2E">
        <w:rPr>
          <w:rFonts w:eastAsia="黑体" w:hint="eastAsia"/>
          <w:b/>
          <w:sz w:val="20"/>
          <w:szCs w:val="20"/>
          <w:lang w:val="en-GB"/>
        </w:rPr>
        <w:t>The p</w:t>
      </w:r>
      <w:r w:rsidRPr="005D7D2E">
        <w:rPr>
          <w:rFonts w:eastAsia="黑体"/>
          <w:b/>
          <w:sz w:val="20"/>
          <w:szCs w:val="20"/>
          <w:lang w:val="en-GB"/>
        </w:rPr>
        <w:t>hase error tolerance of different modulation modes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44"/>
        <w:gridCol w:w="2323"/>
      </w:tblGrid>
      <w:tr w:rsidR="00424BED" w:rsidRPr="00424BED" w:rsidTr="005D7D2E">
        <w:trPr>
          <w:trHeight w:val="49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24BED" w:rsidRPr="00424BED" w:rsidRDefault="00424BED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424BED">
              <w:rPr>
                <w:kern w:val="2"/>
                <w:sz w:val="20"/>
                <w:szCs w:val="20"/>
                <w:lang w:eastAsia="zh-CN"/>
              </w:rPr>
              <w:t>Modulation mode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:rsidR="00424BED" w:rsidRPr="00424BED" w:rsidRDefault="00424BED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424BED">
              <w:rPr>
                <w:kern w:val="2"/>
                <w:sz w:val="20"/>
                <w:szCs w:val="20"/>
                <w:lang w:eastAsia="zh-CN"/>
              </w:rPr>
              <w:t>Phase difference tolerance</w:t>
            </w:r>
          </w:p>
        </w:tc>
      </w:tr>
      <w:tr w:rsidR="00424BED" w:rsidRPr="00424BED" w:rsidTr="005D7D2E">
        <w:trPr>
          <w:trHeight w:val="28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4BED" w:rsidRPr="00424BED" w:rsidRDefault="005D7D2E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BPSK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4BED" w:rsidRPr="00424BED" w:rsidRDefault="005D7D2E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π</w:t>
            </w:r>
          </w:p>
        </w:tc>
      </w:tr>
      <w:tr w:rsidR="005D7D2E" w:rsidRPr="00424BED" w:rsidTr="005D7D2E">
        <w:trPr>
          <w:trHeight w:val="28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Default="005D7D2E" w:rsidP="005D7D2E">
            <w:pPr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QPSK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Pr="00424BED" w:rsidRDefault="005D7D2E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π/2</w:t>
            </w:r>
          </w:p>
        </w:tc>
      </w:tr>
      <w:tr w:rsidR="005D7D2E" w:rsidRPr="00424BED" w:rsidTr="005D7D2E">
        <w:trPr>
          <w:trHeight w:val="28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Default="005D7D2E" w:rsidP="005D7D2E">
            <w:pPr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16QAM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Pr="00424BED" w:rsidRDefault="005D7D2E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π/2</w:t>
            </w:r>
          </w:p>
        </w:tc>
      </w:tr>
      <w:tr w:rsidR="005D7D2E" w:rsidRPr="00424BED" w:rsidTr="005D7D2E">
        <w:trPr>
          <w:trHeight w:val="28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Default="005D7D2E" w:rsidP="005D7D2E">
            <w:pPr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64QAM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Pr="00424BED" w:rsidRDefault="005D7D2E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π/4</w:t>
            </w:r>
          </w:p>
        </w:tc>
      </w:tr>
      <w:tr w:rsidR="005D7D2E" w:rsidRPr="00424BED" w:rsidTr="005D7D2E">
        <w:trPr>
          <w:trHeight w:val="28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Default="005D7D2E" w:rsidP="005D7D2E">
            <w:pPr>
              <w:jc w:val="center"/>
              <w:rPr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GB" w:eastAsia="zh-CN"/>
              </w:rPr>
              <w:t>256QAM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7D2E" w:rsidRPr="00424BED" w:rsidRDefault="005D7D2E" w:rsidP="005D7D2E">
            <w:pPr>
              <w:jc w:val="center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π/8</w:t>
            </w:r>
          </w:p>
        </w:tc>
      </w:tr>
    </w:tbl>
    <w:p w:rsidR="00FF0107" w:rsidRPr="00FF0107" w:rsidRDefault="00FF0107" w:rsidP="00FF0107">
      <w:pPr>
        <w:pStyle w:val="a5"/>
        <w:autoSpaceDE/>
        <w:autoSpaceDN/>
        <w:adjustRightInd/>
        <w:snapToGrid/>
        <w:spacing w:after="0"/>
        <w:ind w:left="1247" w:firstLineChars="0" w:firstLine="0"/>
        <w:jc w:val="left"/>
        <w:rPr>
          <w:rFonts w:hint="eastAsia"/>
          <w:b/>
          <w:sz w:val="20"/>
          <w:szCs w:val="20"/>
          <w:lang w:eastAsia="zh-CN"/>
        </w:rPr>
      </w:pPr>
    </w:p>
    <w:p w:rsidR="00AE336A" w:rsidRPr="00021713" w:rsidRDefault="00AE0E08" w:rsidP="00AE336A">
      <w:pPr>
        <w:pStyle w:val="a5"/>
        <w:numPr>
          <w:ilvl w:val="0"/>
          <w:numId w:val="13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 w:rsidRPr="00AE0E08">
        <w:rPr>
          <w:b/>
          <w:kern w:val="2"/>
          <w:sz w:val="20"/>
          <w:szCs w:val="20"/>
          <w:lang w:eastAsia="zh-CN"/>
        </w:rPr>
        <w:t xml:space="preserve">The limitation of phase difference </w:t>
      </w:r>
      <w:r w:rsidR="00021713">
        <w:rPr>
          <w:rFonts w:hint="eastAsia"/>
          <w:b/>
          <w:kern w:val="2"/>
          <w:sz w:val="20"/>
          <w:szCs w:val="20"/>
          <w:lang w:eastAsia="zh-CN"/>
        </w:rPr>
        <w:t xml:space="preserve">is </w:t>
      </w:r>
      <w:r w:rsidR="00021713">
        <w:rPr>
          <w:b/>
          <w:kern w:val="2"/>
          <w:sz w:val="20"/>
          <w:szCs w:val="20"/>
          <w:lang w:eastAsia="zh-CN"/>
        </w:rPr>
        <w:t xml:space="preserve">affected by modulation </w:t>
      </w:r>
      <w:r w:rsidR="00021713">
        <w:rPr>
          <w:rFonts w:hint="eastAsia"/>
          <w:b/>
          <w:kern w:val="2"/>
          <w:sz w:val="20"/>
          <w:szCs w:val="20"/>
          <w:lang w:eastAsia="zh-CN"/>
        </w:rPr>
        <w:t>mode</w:t>
      </w:r>
      <w:r w:rsidR="00AE336A" w:rsidRPr="0043305F">
        <w:rPr>
          <w:rFonts w:hint="eastAsia"/>
          <w:b/>
          <w:kern w:val="2"/>
          <w:sz w:val="20"/>
          <w:szCs w:val="20"/>
          <w:lang w:eastAsia="zh-CN"/>
        </w:rPr>
        <w:t>.</w:t>
      </w:r>
    </w:p>
    <w:p w:rsidR="00021713" w:rsidRPr="0043305F" w:rsidRDefault="00021713" w:rsidP="00021713">
      <w:pPr>
        <w:pStyle w:val="a5"/>
        <w:numPr>
          <w:ilvl w:val="0"/>
          <w:numId w:val="14"/>
        </w:numPr>
        <w:ind w:firstLineChars="0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 xml:space="preserve">Consider suitable TDW length for </w:t>
      </w:r>
      <w:r>
        <w:rPr>
          <w:b/>
          <w:sz w:val="20"/>
          <w:szCs w:val="20"/>
          <w:lang w:eastAsia="zh-CN"/>
        </w:rPr>
        <w:t>different</w:t>
      </w:r>
      <w:r>
        <w:rPr>
          <w:rFonts w:hint="eastAsia"/>
          <w:b/>
          <w:sz w:val="20"/>
          <w:szCs w:val="20"/>
          <w:lang w:eastAsia="zh-CN"/>
        </w:rPr>
        <w:t xml:space="preserve"> modulation mode</w:t>
      </w:r>
      <w:r w:rsidRPr="0043305F">
        <w:rPr>
          <w:rFonts w:hint="eastAsia"/>
          <w:b/>
          <w:sz w:val="20"/>
          <w:szCs w:val="20"/>
          <w:lang w:eastAsia="zh-CN"/>
        </w:rPr>
        <w:t>.</w:t>
      </w:r>
    </w:p>
    <w:p w:rsidR="00021713" w:rsidRPr="00FF0107" w:rsidRDefault="00021713" w:rsidP="00021713">
      <w:pPr>
        <w:autoSpaceDE/>
        <w:autoSpaceDN/>
        <w:adjustRightInd/>
        <w:snapToGrid/>
        <w:spacing w:after="0"/>
        <w:jc w:val="left"/>
        <w:rPr>
          <w:b/>
          <w:sz w:val="20"/>
          <w:szCs w:val="20"/>
          <w:lang w:eastAsia="zh-CN"/>
        </w:rPr>
      </w:pPr>
    </w:p>
    <w:bookmarkEnd w:id="5"/>
    <w:bookmarkEnd w:id="6"/>
    <w:p w:rsidR="00820100" w:rsidRDefault="00820100" w:rsidP="00121765">
      <w:pPr>
        <w:pStyle w:val="2"/>
        <w:rPr>
          <w:lang w:eastAsia="zh-CN"/>
        </w:rPr>
      </w:pPr>
      <w:r w:rsidRPr="00D60812">
        <w:rPr>
          <w:lang w:eastAsia="zh-CN"/>
        </w:rPr>
        <w:t>PUCCH repetition for Msg4 HARQ-ACK</w:t>
      </w:r>
    </w:p>
    <w:p w:rsidR="009A369B" w:rsidRDefault="009A369B" w:rsidP="002F7C9A">
      <w:pPr>
        <w:rPr>
          <w:rFonts w:hint="eastAsia"/>
          <w:kern w:val="2"/>
          <w:sz w:val="20"/>
          <w:szCs w:val="20"/>
          <w:lang w:eastAsia="zh-CN"/>
        </w:rPr>
      </w:pPr>
      <w:r w:rsidRPr="00493772">
        <w:rPr>
          <w:rFonts w:hint="eastAsia"/>
          <w:kern w:val="2"/>
          <w:sz w:val="20"/>
          <w:szCs w:val="20"/>
          <w:lang w:eastAsia="zh-CN"/>
        </w:rPr>
        <w:t xml:space="preserve">How to indicate the </w:t>
      </w:r>
      <w:r w:rsidRPr="00493772">
        <w:rPr>
          <w:kern w:val="2"/>
          <w:sz w:val="20"/>
          <w:szCs w:val="20"/>
          <w:lang w:eastAsia="zh-CN"/>
        </w:rPr>
        <w:t xml:space="preserve">repetition request or capability report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for </w:t>
      </w:r>
      <w:r w:rsidRPr="00D60812">
        <w:rPr>
          <w:kern w:val="2"/>
          <w:sz w:val="20"/>
          <w:szCs w:val="20"/>
          <w:lang w:eastAsia="zh-CN"/>
        </w:rPr>
        <w:t>Msg4 HARQ-ACK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 can reuse existing </w:t>
      </w:r>
      <w:r w:rsidRPr="00493772">
        <w:rPr>
          <w:kern w:val="2"/>
          <w:sz w:val="20"/>
          <w:szCs w:val="20"/>
          <w:lang w:eastAsia="zh-CN"/>
        </w:rPr>
        <w:t>mechanism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 as Msg3 in which </w:t>
      </w:r>
      <w:r w:rsidRPr="00493772">
        <w:rPr>
          <w:kern w:val="2"/>
          <w:sz w:val="20"/>
          <w:szCs w:val="20"/>
          <w:lang w:eastAsia="zh-CN"/>
        </w:rPr>
        <w:t>different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 preamble resource is used. R</w:t>
      </w:r>
      <w:r w:rsidRPr="00493772">
        <w:rPr>
          <w:kern w:val="2"/>
          <w:sz w:val="20"/>
          <w:szCs w:val="20"/>
          <w:lang w:eastAsia="zh-CN"/>
        </w:rPr>
        <w:t xml:space="preserve">esources </w:t>
      </w:r>
      <w:r w:rsidRPr="00493772">
        <w:rPr>
          <w:rFonts w:hint="eastAsia"/>
          <w:kern w:val="2"/>
          <w:sz w:val="20"/>
          <w:szCs w:val="20"/>
          <w:lang w:eastAsia="zh-CN"/>
        </w:rPr>
        <w:t>c</w:t>
      </w:r>
      <w:r w:rsidRPr="00493772">
        <w:rPr>
          <w:kern w:val="2"/>
          <w:sz w:val="20"/>
          <w:szCs w:val="20"/>
          <w:lang w:eastAsia="zh-CN"/>
        </w:rPr>
        <w:t xml:space="preserve">ombination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of </w:t>
      </w:r>
      <w:r w:rsidRPr="00493772">
        <w:rPr>
          <w:kern w:val="2"/>
          <w:sz w:val="20"/>
          <w:szCs w:val="20"/>
          <w:lang w:eastAsia="zh-CN"/>
        </w:rPr>
        <w:t xml:space="preserve">preamble resources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can be used to </w:t>
      </w:r>
      <w:r w:rsidRPr="00493772">
        <w:rPr>
          <w:kern w:val="2"/>
          <w:sz w:val="20"/>
          <w:szCs w:val="20"/>
          <w:lang w:eastAsia="zh-CN"/>
        </w:rPr>
        <w:t>resolve the preamble resources are further divided</w:t>
      </w:r>
      <w:r w:rsidRPr="00493772">
        <w:rPr>
          <w:rFonts w:hint="eastAsia"/>
          <w:kern w:val="2"/>
          <w:sz w:val="20"/>
          <w:szCs w:val="20"/>
          <w:lang w:eastAsia="zh-CN"/>
        </w:rPr>
        <w:t>.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FD5C6E" w:rsidRPr="00493772">
        <w:rPr>
          <w:kern w:val="2"/>
          <w:sz w:val="20"/>
          <w:szCs w:val="20"/>
          <w:lang w:eastAsia="zh-CN"/>
        </w:rPr>
        <w:t xml:space="preserve">The preamble resources for </w:t>
      </w:r>
      <w:r w:rsidR="00FD5C6E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FD5C6E" w:rsidRPr="00493772">
        <w:rPr>
          <w:kern w:val="2"/>
          <w:sz w:val="20"/>
          <w:szCs w:val="20"/>
          <w:lang w:eastAsia="zh-CN"/>
        </w:rPr>
        <w:t xml:space="preserve">sg3 and </w:t>
      </w:r>
      <w:r w:rsidR="00FD5C6E" w:rsidRPr="00D60812">
        <w:rPr>
          <w:kern w:val="2"/>
          <w:sz w:val="20"/>
          <w:szCs w:val="20"/>
          <w:lang w:eastAsia="zh-CN"/>
        </w:rPr>
        <w:t>Msg4 HARQ-ACK</w:t>
      </w:r>
      <w:r w:rsidR="00FD5C6E" w:rsidRPr="00493772">
        <w:rPr>
          <w:kern w:val="2"/>
          <w:sz w:val="20"/>
          <w:szCs w:val="20"/>
          <w:lang w:eastAsia="zh-CN"/>
        </w:rPr>
        <w:t xml:space="preserve"> can be combined to indicate the </w:t>
      </w:r>
      <w:r w:rsidR="00FD5C6E" w:rsidRPr="00493772">
        <w:rPr>
          <w:rFonts w:hint="eastAsia"/>
          <w:kern w:val="2"/>
          <w:sz w:val="20"/>
          <w:szCs w:val="20"/>
          <w:lang w:eastAsia="zh-CN"/>
        </w:rPr>
        <w:t xml:space="preserve">UL </w:t>
      </w:r>
      <w:r w:rsidR="00FD5C6E" w:rsidRPr="00493772">
        <w:rPr>
          <w:kern w:val="2"/>
          <w:sz w:val="20"/>
          <w:szCs w:val="20"/>
          <w:lang w:eastAsia="zh-CN"/>
        </w:rPr>
        <w:t>repetition request or capability report</w:t>
      </w:r>
      <w:r w:rsidR="00FD5C6E" w:rsidRPr="00493772">
        <w:rPr>
          <w:rFonts w:hint="eastAsia"/>
          <w:kern w:val="2"/>
          <w:sz w:val="20"/>
          <w:szCs w:val="20"/>
          <w:lang w:eastAsia="zh-CN"/>
        </w:rPr>
        <w:t>.</w:t>
      </w:r>
      <w:r w:rsidR="00FD5C6E" w:rsidRPr="00493772">
        <w:rPr>
          <w:kern w:val="2"/>
          <w:sz w:val="20"/>
          <w:szCs w:val="20"/>
          <w:lang w:eastAsia="zh-CN"/>
        </w:rPr>
        <w:t xml:space="preserve"> </w:t>
      </w:r>
      <w:r w:rsidRPr="00493772">
        <w:rPr>
          <w:kern w:val="2"/>
          <w:sz w:val="20"/>
          <w:szCs w:val="20"/>
          <w:lang w:eastAsia="zh-CN"/>
        </w:rPr>
        <w:t>According to our simulation evaluation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 as shown in </w:t>
      </w:r>
      <w:r w:rsidRPr="00493772">
        <w:rPr>
          <w:kern w:val="2"/>
          <w:sz w:val="20"/>
          <w:szCs w:val="20"/>
          <w:lang w:eastAsia="zh-CN"/>
        </w:rPr>
        <w:fldChar w:fldCharType="begin"/>
      </w:r>
      <w:r w:rsidRPr="00493772">
        <w:rPr>
          <w:kern w:val="2"/>
          <w:sz w:val="20"/>
          <w:szCs w:val="20"/>
          <w:lang w:eastAsia="zh-CN"/>
        </w:rPr>
        <w:instrText xml:space="preserve"> </w:instrText>
      </w:r>
      <w:r w:rsidRPr="00493772">
        <w:rPr>
          <w:rFonts w:hint="eastAsia"/>
          <w:kern w:val="2"/>
          <w:sz w:val="20"/>
          <w:szCs w:val="20"/>
          <w:lang w:eastAsia="zh-CN"/>
        </w:rPr>
        <w:instrText>REF _Ref131499495 \h</w:instrText>
      </w:r>
      <w:r w:rsidRPr="00493772">
        <w:rPr>
          <w:kern w:val="2"/>
          <w:sz w:val="20"/>
          <w:szCs w:val="20"/>
          <w:lang w:eastAsia="zh-CN"/>
        </w:rPr>
        <w:instrText xml:space="preserve">  \* MERGEFORMAT </w:instrText>
      </w:r>
      <w:r w:rsidRPr="00493772">
        <w:rPr>
          <w:kern w:val="2"/>
          <w:sz w:val="20"/>
          <w:szCs w:val="20"/>
          <w:lang w:eastAsia="zh-CN"/>
        </w:rPr>
      </w:r>
      <w:r w:rsidRPr="00493772">
        <w:rPr>
          <w:kern w:val="2"/>
          <w:sz w:val="20"/>
          <w:szCs w:val="20"/>
          <w:lang w:eastAsia="zh-CN"/>
        </w:rPr>
        <w:fldChar w:fldCharType="separate"/>
      </w:r>
      <w:r w:rsidRPr="00493772">
        <w:rPr>
          <w:kern w:val="2"/>
          <w:sz w:val="20"/>
          <w:szCs w:val="20"/>
          <w:lang w:eastAsia="zh-CN"/>
        </w:rPr>
        <w:t>Table 2</w:t>
      </w:r>
      <w:r w:rsidRPr="00493772">
        <w:rPr>
          <w:kern w:val="2"/>
          <w:sz w:val="20"/>
          <w:szCs w:val="20"/>
          <w:lang w:eastAsia="zh-CN"/>
        </w:rPr>
        <w:fldChar w:fldCharType="end"/>
      </w:r>
      <w:r w:rsidRPr="00493772">
        <w:rPr>
          <w:kern w:val="2"/>
          <w:sz w:val="20"/>
          <w:szCs w:val="20"/>
          <w:lang w:eastAsia="zh-CN"/>
        </w:rPr>
        <w:t xml:space="preserve">, the demodulation threshold of </w:t>
      </w:r>
      <w:r w:rsidRPr="00493772">
        <w:rPr>
          <w:rFonts w:hint="eastAsia"/>
          <w:kern w:val="2"/>
          <w:sz w:val="20"/>
          <w:szCs w:val="20"/>
          <w:lang w:eastAsia="zh-CN"/>
        </w:rPr>
        <w:t>MSG4 HARQ-ACK</w:t>
      </w:r>
      <w:r w:rsidRPr="00493772">
        <w:rPr>
          <w:kern w:val="2"/>
          <w:sz w:val="20"/>
          <w:szCs w:val="20"/>
          <w:lang w:eastAsia="zh-CN"/>
        </w:rPr>
        <w:t xml:space="preserve"> is significantly lower than that of </w:t>
      </w:r>
      <w:r w:rsidRPr="00493772">
        <w:rPr>
          <w:rFonts w:hint="eastAsia"/>
          <w:kern w:val="2"/>
          <w:sz w:val="20"/>
          <w:szCs w:val="20"/>
          <w:lang w:eastAsia="zh-CN"/>
        </w:rPr>
        <w:t>M</w:t>
      </w:r>
      <w:r w:rsidRPr="00493772">
        <w:rPr>
          <w:kern w:val="2"/>
          <w:sz w:val="20"/>
          <w:szCs w:val="20"/>
          <w:lang w:eastAsia="zh-CN"/>
        </w:rPr>
        <w:t xml:space="preserve">sg3.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BD5617" w:rsidRPr="00493772">
        <w:rPr>
          <w:kern w:val="2"/>
          <w:sz w:val="20"/>
          <w:szCs w:val="20"/>
          <w:lang w:eastAsia="zh-CN"/>
        </w:rPr>
        <w:t xml:space="preserve">sg3 repetition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indication </w:t>
      </w:r>
      <w:r w:rsidR="00BD5617" w:rsidRPr="00493772">
        <w:rPr>
          <w:kern w:val="2"/>
          <w:sz w:val="20"/>
          <w:szCs w:val="20"/>
          <w:lang w:eastAsia="zh-CN"/>
        </w:rPr>
        <w:t xml:space="preserve">with a </w:t>
      </w:r>
      <w:r w:rsidR="00554DD2" w:rsidRPr="00493772">
        <w:rPr>
          <w:rFonts w:hint="eastAsia"/>
          <w:kern w:val="2"/>
          <w:sz w:val="20"/>
          <w:szCs w:val="20"/>
          <w:lang w:eastAsia="zh-CN"/>
        </w:rPr>
        <w:t>high</w:t>
      </w:r>
      <w:r w:rsidR="00BD5617" w:rsidRPr="00493772">
        <w:rPr>
          <w:kern w:val="2"/>
          <w:sz w:val="20"/>
          <w:szCs w:val="20"/>
          <w:lang w:eastAsia="zh-CN"/>
        </w:rPr>
        <w:t>er demodulation threshold trigger repetition requests or capability reports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. W</w:t>
      </w:r>
      <w:r w:rsidRPr="00493772">
        <w:rPr>
          <w:kern w:val="2"/>
          <w:sz w:val="20"/>
          <w:szCs w:val="20"/>
          <w:lang w:eastAsia="zh-CN"/>
        </w:rPr>
        <w:t xml:space="preserve">hen a </w:t>
      </w:r>
      <w:r w:rsidRPr="00493772">
        <w:rPr>
          <w:rFonts w:hint="eastAsia"/>
          <w:kern w:val="2"/>
          <w:sz w:val="20"/>
          <w:szCs w:val="20"/>
          <w:lang w:eastAsia="zh-CN"/>
        </w:rPr>
        <w:t>preamble</w:t>
      </w:r>
      <w:r w:rsidRPr="00493772">
        <w:rPr>
          <w:kern w:val="2"/>
          <w:sz w:val="20"/>
          <w:szCs w:val="20"/>
          <w:lang w:eastAsia="zh-CN"/>
        </w:rPr>
        <w:t xml:space="preserve"> resource is used </w:t>
      </w:r>
      <w:r w:rsidRPr="00493772">
        <w:rPr>
          <w:rFonts w:hint="eastAsia"/>
          <w:kern w:val="2"/>
          <w:sz w:val="20"/>
          <w:szCs w:val="20"/>
          <w:lang w:eastAsia="zh-CN"/>
        </w:rPr>
        <w:t>to indicate</w:t>
      </w:r>
      <w:r w:rsidRPr="00493772">
        <w:rPr>
          <w:kern w:val="2"/>
          <w:sz w:val="20"/>
          <w:szCs w:val="20"/>
          <w:lang w:eastAsia="zh-CN"/>
        </w:rPr>
        <w:t xml:space="preserve">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the </w:t>
      </w:r>
      <w:r w:rsidRPr="00493772">
        <w:rPr>
          <w:kern w:val="2"/>
          <w:sz w:val="20"/>
          <w:szCs w:val="20"/>
          <w:lang w:eastAsia="zh-CN"/>
        </w:rPr>
        <w:t xml:space="preserve">repetition request or capability report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for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BD5617" w:rsidRPr="00493772">
        <w:rPr>
          <w:kern w:val="2"/>
          <w:sz w:val="20"/>
          <w:szCs w:val="20"/>
          <w:lang w:eastAsia="zh-CN"/>
        </w:rPr>
        <w:t>sg3</w:t>
      </w:r>
      <w:r w:rsidRPr="00493772">
        <w:rPr>
          <w:kern w:val="2"/>
          <w:sz w:val="20"/>
          <w:szCs w:val="20"/>
          <w:lang w:eastAsia="zh-CN"/>
        </w:rPr>
        <w:t xml:space="preserve">, it means that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MSG4 HARQ-ACK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need to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>indicate</w:t>
      </w:r>
      <w:r w:rsidR="00BD5617" w:rsidRPr="00493772">
        <w:rPr>
          <w:kern w:val="2"/>
          <w:sz w:val="20"/>
          <w:szCs w:val="20"/>
          <w:lang w:eastAsia="zh-CN"/>
        </w:rPr>
        <w:t xml:space="preserve">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the </w:t>
      </w:r>
      <w:r w:rsidR="00BD5617" w:rsidRPr="00493772">
        <w:rPr>
          <w:kern w:val="2"/>
          <w:sz w:val="20"/>
          <w:szCs w:val="20"/>
          <w:lang w:eastAsia="zh-CN"/>
        </w:rPr>
        <w:t>repetition request or capability report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 as well.</w:t>
      </w:r>
      <w:r w:rsidRPr="00493772">
        <w:rPr>
          <w:kern w:val="2"/>
          <w:sz w:val="20"/>
          <w:szCs w:val="20"/>
          <w:lang w:eastAsia="zh-CN"/>
        </w:rPr>
        <w:t xml:space="preserve"> No additional repetition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indication </w:t>
      </w:r>
      <w:r w:rsidR="00BD5617" w:rsidRPr="00493772">
        <w:rPr>
          <w:rFonts w:hint="eastAsia"/>
          <w:kern w:val="2"/>
          <w:sz w:val="20"/>
          <w:szCs w:val="20"/>
          <w:lang w:eastAsia="zh-CN"/>
        </w:rPr>
        <w:t xml:space="preserve">for MSG4 HARQ-ACK </w:t>
      </w:r>
      <w:r w:rsidRPr="00493772">
        <w:rPr>
          <w:rFonts w:hint="eastAsia"/>
          <w:kern w:val="2"/>
          <w:sz w:val="20"/>
          <w:szCs w:val="20"/>
          <w:lang w:eastAsia="zh-CN"/>
        </w:rPr>
        <w:t>is</w:t>
      </w:r>
      <w:r w:rsidRPr="00493772">
        <w:rPr>
          <w:kern w:val="2"/>
          <w:sz w:val="20"/>
          <w:szCs w:val="20"/>
          <w:lang w:eastAsia="zh-CN"/>
        </w:rPr>
        <w:t xml:space="preserve"> required at this time</w:t>
      </w:r>
      <w:r w:rsidRPr="00493772">
        <w:rPr>
          <w:rFonts w:hint="eastAsia"/>
          <w:kern w:val="2"/>
          <w:sz w:val="20"/>
          <w:szCs w:val="20"/>
          <w:lang w:eastAsia="zh-CN"/>
        </w:rPr>
        <w:t>.</w:t>
      </w:r>
      <w:r w:rsidR="00FD5C6E" w:rsidRPr="00493772">
        <w:rPr>
          <w:kern w:val="2"/>
          <w:sz w:val="20"/>
          <w:szCs w:val="20"/>
          <w:lang w:eastAsia="zh-CN"/>
        </w:rPr>
        <w:t xml:space="preserve"> </w:t>
      </w:r>
      <w:r w:rsidRPr="00493772">
        <w:rPr>
          <w:kern w:val="2"/>
          <w:sz w:val="20"/>
          <w:szCs w:val="20"/>
          <w:lang w:eastAsia="zh-CN"/>
        </w:rPr>
        <w:t xml:space="preserve">If repetition request or capability report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for </w:t>
      </w:r>
      <w:r w:rsidRPr="00D60812">
        <w:rPr>
          <w:kern w:val="2"/>
          <w:sz w:val="20"/>
          <w:szCs w:val="20"/>
          <w:lang w:eastAsia="zh-CN"/>
        </w:rPr>
        <w:t>Msg4 HARQ-ACK</w:t>
      </w:r>
      <w:r w:rsidRPr="00493772">
        <w:rPr>
          <w:kern w:val="2"/>
          <w:sz w:val="20"/>
          <w:szCs w:val="20"/>
          <w:lang w:eastAsia="zh-CN"/>
        </w:rPr>
        <w:t xml:space="preserve"> is indicated by M</w:t>
      </w:r>
      <w:r w:rsidRPr="00493772">
        <w:rPr>
          <w:rFonts w:hint="eastAsia"/>
          <w:kern w:val="2"/>
          <w:sz w:val="20"/>
          <w:szCs w:val="20"/>
          <w:lang w:eastAsia="zh-CN"/>
        </w:rPr>
        <w:t>sg</w:t>
      </w:r>
      <w:r w:rsidRPr="00493772">
        <w:rPr>
          <w:kern w:val="2"/>
          <w:sz w:val="20"/>
          <w:szCs w:val="20"/>
          <w:lang w:eastAsia="zh-CN"/>
        </w:rPr>
        <w:t xml:space="preserve">3,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an </w:t>
      </w:r>
      <w:r w:rsidRPr="00493772">
        <w:rPr>
          <w:kern w:val="2"/>
          <w:sz w:val="20"/>
          <w:szCs w:val="20"/>
          <w:lang w:eastAsia="zh-CN"/>
        </w:rPr>
        <w:t>additional signaling needs to be added</w:t>
      </w:r>
      <w:r w:rsidRPr="00493772">
        <w:rPr>
          <w:rFonts w:hint="eastAsia"/>
          <w:kern w:val="2"/>
          <w:sz w:val="20"/>
          <w:szCs w:val="20"/>
          <w:lang w:eastAsia="zh-CN"/>
        </w:rPr>
        <w:t>.</w:t>
      </w:r>
      <w:r w:rsidRPr="00493772">
        <w:rPr>
          <w:kern w:val="2"/>
          <w:sz w:val="20"/>
          <w:szCs w:val="20"/>
          <w:lang w:eastAsia="zh-CN"/>
        </w:rPr>
        <w:t xml:space="preserve"> </w:t>
      </w:r>
      <w:r w:rsidR="00951C74" w:rsidRPr="00493772">
        <w:rPr>
          <w:kern w:val="2"/>
          <w:sz w:val="20"/>
          <w:szCs w:val="20"/>
          <w:lang w:eastAsia="zh-CN"/>
        </w:rPr>
        <w:t xml:space="preserve">Additional signaling added to </w:t>
      </w:r>
      <w:r w:rsidR="00951C74" w:rsidRPr="00493772">
        <w:rPr>
          <w:rFonts w:hint="eastAsia"/>
          <w:kern w:val="2"/>
          <w:sz w:val="20"/>
          <w:szCs w:val="20"/>
          <w:lang w:eastAsia="zh-CN"/>
        </w:rPr>
        <w:t>M</w:t>
      </w:r>
      <w:r w:rsidR="00951C74" w:rsidRPr="00493772">
        <w:rPr>
          <w:kern w:val="2"/>
          <w:sz w:val="20"/>
          <w:szCs w:val="20"/>
          <w:lang w:eastAsia="zh-CN"/>
        </w:rPr>
        <w:t>sg3</w:t>
      </w:r>
      <w:r w:rsidR="002170BB" w:rsidRPr="00493772">
        <w:rPr>
          <w:kern w:val="2"/>
          <w:sz w:val="20"/>
          <w:szCs w:val="20"/>
          <w:lang w:eastAsia="zh-CN"/>
        </w:rPr>
        <w:t xml:space="preserve"> requires not only </w:t>
      </w:r>
      <w:r w:rsidR="00951C74" w:rsidRPr="00493772">
        <w:rPr>
          <w:kern w:val="2"/>
          <w:sz w:val="20"/>
          <w:szCs w:val="20"/>
          <w:lang w:eastAsia="zh-CN"/>
        </w:rPr>
        <w:t>considerable specification</w:t>
      </w:r>
      <w:r w:rsidR="00951C74" w:rsidRPr="0049377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951C74" w:rsidRPr="00493772">
        <w:rPr>
          <w:kern w:val="2"/>
          <w:sz w:val="20"/>
          <w:szCs w:val="20"/>
          <w:lang w:eastAsia="zh-CN"/>
        </w:rPr>
        <w:t>modification</w:t>
      </w:r>
      <w:r w:rsidR="002170BB" w:rsidRPr="00493772">
        <w:rPr>
          <w:kern w:val="2"/>
          <w:sz w:val="20"/>
          <w:szCs w:val="20"/>
          <w:lang w:eastAsia="zh-CN"/>
        </w:rPr>
        <w:t xml:space="preserve">, but also a reassessment of its coverage </w:t>
      </w:r>
      <w:r w:rsidR="00951C74" w:rsidRPr="00493772">
        <w:rPr>
          <w:kern w:val="2"/>
          <w:sz w:val="20"/>
          <w:szCs w:val="20"/>
          <w:lang w:eastAsia="zh-CN"/>
        </w:rPr>
        <w:t>performance</w:t>
      </w:r>
      <w:r w:rsidR="002170BB" w:rsidRPr="00493772">
        <w:rPr>
          <w:kern w:val="2"/>
          <w:sz w:val="20"/>
          <w:szCs w:val="20"/>
          <w:lang w:eastAsia="zh-CN"/>
        </w:rPr>
        <w:t>.</w:t>
      </w:r>
      <w:r w:rsidR="00951C74" w:rsidRPr="00493772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3C68A2" w:rsidRPr="003C68A2" w:rsidRDefault="003C68A2" w:rsidP="002F7C9A">
      <w:pPr>
        <w:pStyle w:val="a5"/>
        <w:numPr>
          <w:ilvl w:val="0"/>
          <w:numId w:val="13"/>
        </w:numPr>
        <w:autoSpaceDE/>
        <w:autoSpaceDN/>
        <w:adjustRightInd/>
        <w:snapToGrid/>
        <w:spacing w:after="0"/>
        <w:ind w:firstLineChars="0"/>
        <w:jc w:val="left"/>
        <w:rPr>
          <w:kern w:val="2"/>
          <w:sz w:val="20"/>
          <w:szCs w:val="20"/>
          <w:lang w:eastAsia="zh-CN"/>
        </w:rPr>
      </w:pPr>
      <w:r w:rsidRPr="003C68A2">
        <w:rPr>
          <w:b/>
          <w:kern w:val="2"/>
          <w:sz w:val="20"/>
          <w:szCs w:val="20"/>
          <w:lang w:eastAsia="zh-CN"/>
        </w:rPr>
        <w:t>Additional signaling added to Msg3</w:t>
      </w:r>
      <w:r w:rsidRPr="003C68A2">
        <w:rPr>
          <w:rFonts w:hint="eastAsia"/>
          <w:b/>
          <w:kern w:val="2"/>
          <w:sz w:val="20"/>
          <w:szCs w:val="20"/>
          <w:lang w:eastAsia="zh-CN"/>
        </w:rPr>
        <w:t xml:space="preserve"> used for</w:t>
      </w:r>
      <w:r w:rsidRPr="003C68A2">
        <w:rPr>
          <w:rFonts w:hint="eastAsia"/>
          <w:b/>
          <w:sz w:val="20"/>
          <w:szCs w:val="20"/>
          <w:lang w:eastAsia="zh-CN"/>
        </w:rPr>
        <w:t xml:space="preserve"> MSG4 HARQ-ACK </w:t>
      </w:r>
      <w:r w:rsidRPr="003C68A2">
        <w:rPr>
          <w:b/>
          <w:sz w:val="20"/>
          <w:szCs w:val="20"/>
          <w:lang w:eastAsia="zh-CN"/>
        </w:rPr>
        <w:t>repetition request or capability report</w:t>
      </w:r>
      <w:r w:rsidRPr="003C68A2">
        <w:rPr>
          <w:rFonts w:hint="eastAsia"/>
          <w:b/>
          <w:sz w:val="20"/>
          <w:szCs w:val="20"/>
          <w:lang w:eastAsia="zh-CN"/>
        </w:rPr>
        <w:t xml:space="preserve"> will </w:t>
      </w:r>
      <w:r w:rsidR="00D02903">
        <w:rPr>
          <w:rFonts w:hint="eastAsia"/>
          <w:b/>
          <w:sz w:val="20"/>
          <w:szCs w:val="20"/>
          <w:lang w:eastAsia="zh-CN"/>
        </w:rPr>
        <w:t xml:space="preserve">causes </w:t>
      </w:r>
      <w:r>
        <w:rPr>
          <w:rFonts w:hint="eastAsia"/>
          <w:b/>
          <w:sz w:val="20"/>
          <w:szCs w:val="20"/>
          <w:lang w:eastAsia="zh-CN"/>
        </w:rPr>
        <w:t xml:space="preserve">significant impact to </w:t>
      </w:r>
      <w:r w:rsidRPr="003C68A2">
        <w:rPr>
          <w:b/>
          <w:sz w:val="20"/>
          <w:szCs w:val="20"/>
          <w:lang w:eastAsia="zh-CN"/>
        </w:rPr>
        <w:t>existing specification</w:t>
      </w:r>
      <w:r w:rsidRPr="003C68A2">
        <w:rPr>
          <w:rFonts w:hint="eastAsia"/>
          <w:b/>
          <w:kern w:val="2"/>
          <w:sz w:val="20"/>
          <w:szCs w:val="20"/>
          <w:lang w:eastAsia="zh-CN"/>
        </w:rPr>
        <w:t>.</w:t>
      </w:r>
    </w:p>
    <w:p w:rsidR="00BD5617" w:rsidRPr="00BD5617" w:rsidRDefault="009A369B" w:rsidP="00BD5617">
      <w:pPr>
        <w:pStyle w:val="a5"/>
        <w:numPr>
          <w:ilvl w:val="0"/>
          <w:numId w:val="14"/>
        </w:numPr>
        <w:ind w:firstLineChars="0"/>
        <w:rPr>
          <w:b/>
          <w:sz w:val="20"/>
          <w:szCs w:val="20"/>
          <w:lang w:eastAsia="zh-CN"/>
        </w:rPr>
      </w:pPr>
      <w:r w:rsidRPr="00DE5F2F">
        <w:rPr>
          <w:b/>
          <w:sz w:val="20"/>
          <w:szCs w:val="20"/>
          <w:lang w:eastAsia="zh-CN"/>
        </w:rPr>
        <w:t xml:space="preserve">Reuse existing mechanism of separating PRACH resource to indicate </w:t>
      </w:r>
      <w:r w:rsidRPr="009A369B">
        <w:rPr>
          <w:b/>
          <w:sz w:val="20"/>
          <w:szCs w:val="20"/>
          <w:lang w:eastAsia="zh-CN"/>
        </w:rPr>
        <w:t>repetition request or capability report</w:t>
      </w:r>
      <w:r w:rsidRPr="00DE5F2F">
        <w:rPr>
          <w:b/>
          <w:sz w:val="20"/>
          <w:szCs w:val="20"/>
          <w:lang w:eastAsia="zh-CN"/>
        </w:rPr>
        <w:t xml:space="preserve"> for Msg4 HARQ-ACK.</w:t>
      </w:r>
    </w:p>
    <w:p w:rsidR="009A369B" w:rsidRDefault="00FD5C6E" w:rsidP="009A369B">
      <w:pPr>
        <w:pStyle w:val="a5"/>
        <w:numPr>
          <w:ilvl w:val="0"/>
          <w:numId w:val="14"/>
        </w:numPr>
        <w:ind w:firstLineChars="0"/>
        <w:rPr>
          <w:b/>
          <w:sz w:val="20"/>
          <w:szCs w:val="20"/>
          <w:lang w:eastAsia="zh-CN"/>
        </w:rPr>
      </w:pPr>
      <w:r w:rsidRPr="00FD5C6E">
        <w:rPr>
          <w:b/>
          <w:sz w:val="20"/>
          <w:szCs w:val="20"/>
          <w:lang w:eastAsia="zh-CN"/>
        </w:rPr>
        <w:t xml:space="preserve">The preamble resources for </w:t>
      </w:r>
      <w:r w:rsidRPr="00FD5C6E">
        <w:rPr>
          <w:rFonts w:hint="eastAsia"/>
          <w:b/>
          <w:sz w:val="20"/>
          <w:szCs w:val="20"/>
          <w:lang w:eastAsia="zh-CN"/>
        </w:rPr>
        <w:t>M</w:t>
      </w:r>
      <w:r w:rsidRPr="00FD5C6E">
        <w:rPr>
          <w:b/>
          <w:sz w:val="20"/>
          <w:szCs w:val="20"/>
          <w:lang w:eastAsia="zh-CN"/>
        </w:rPr>
        <w:t xml:space="preserve">sg3 and Msg4 HARQ-ACK can be combined to indicate the </w:t>
      </w:r>
      <w:r w:rsidRPr="00FD5C6E">
        <w:rPr>
          <w:rFonts w:hint="eastAsia"/>
          <w:b/>
          <w:sz w:val="20"/>
          <w:szCs w:val="20"/>
          <w:lang w:eastAsia="zh-CN"/>
        </w:rPr>
        <w:t xml:space="preserve">UL </w:t>
      </w:r>
      <w:r w:rsidRPr="00FD5C6E">
        <w:rPr>
          <w:b/>
          <w:sz w:val="20"/>
          <w:szCs w:val="20"/>
          <w:lang w:eastAsia="zh-CN"/>
        </w:rPr>
        <w:t>repetition request or capability report</w:t>
      </w:r>
      <w:r w:rsidRPr="00FD5C6E">
        <w:rPr>
          <w:rFonts w:hint="eastAsia"/>
          <w:b/>
          <w:sz w:val="20"/>
          <w:szCs w:val="20"/>
          <w:lang w:eastAsia="zh-CN"/>
        </w:rPr>
        <w:t xml:space="preserve"> </w:t>
      </w:r>
      <w:r>
        <w:rPr>
          <w:rFonts w:hint="eastAsia"/>
          <w:b/>
          <w:sz w:val="20"/>
          <w:szCs w:val="20"/>
          <w:lang w:eastAsia="zh-CN"/>
        </w:rPr>
        <w:t>to s</w:t>
      </w:r>
      <w:r w:rsidRPr="0068012F">
        <w:rPr>
          <w:b/>
          <w:sz w:val="20"/>
          <w:szCs w:val="20"/>
          <w:lang w:eastAsia="zh-CN"/>
        </w:rPr>
        <w:t>ave preamble resources</w:t>
      </w:r>
      <w:r w:rsidRPr="00FD5C6E">
        <w:rPr>
          <w:rFonts w:hint="eastAsia"/>
          <w:b/>
          <w:sz w:val="20"/>
          <w:szCs w:val="20"/>
          <w:lang w:eastAsia="zh-CN"/>
        </w:rPr>
        <w:t>.</w:t>
      </w:r>
    </w:p>
    <w:p w:rsidR="00493772" w:rsidRDefault="00493772" w:rsidP="00493772">
      <w:pPr>
        <w:rPr>
          <w:rFonts w:hint="eastAsia"/>
          <w:kern w:val="2"/>
          <w:sz w:val="20"/>
          <w:szCs w:val="20"/>
          <w:lang w:eastAsia="zh-CN"/>
        </w:rPr>
      </w:pPr>
    </w:p>
    <w:p w:rsidR="002C7D64" w:rsidRPr="00493772" w:rsidRDefault="001D1D31" w:rsidP="00493772">
      <w:pPr>
        <w:rPr>
          <w:kern w:val="2"/>
          <w:sz w:val="20"/>
          <w:szCs w:val="20"/>
          <w:lang w:eastAsia="zh-CN"/>
        </w:rPr>
      </w:pPr>
      <w:r w:rsidRPr="00493772">
        <w:rPr>
          <w:kern w:val="2"/>
          <w:sz w:val="20"/>
          <w:szCs w:val="20"/>
          <w:lang w:eastAsia="zh-CN"/>
        </w:rPr>
        <w:t xml:space="preserve">Compared with UE measurement, the results of </w:t>
      </w:r>
      <w:proofErr w:type="spellStart"/>
      <w:r w:rsidRPr="00493772">
        <w:rPr>
          <w:rFonts w:hint="eastAsia"/>
          <w:kern w:val="2"/>
          <w:sz w:val="20"/>
          <w:szCs w:val="20"/>
          <w:lang w:eastAsia="zh-CN"/>
        </w:rPr>
        <w:t>gNB</w:t>
      </w:r>
      <w:proofErr w:type="spellEnd"/>
      <w:r w:rsidRPr="00493772">
        <w:rPr>
          <w:kern w:val="2"/>
          <w:sz w:val="20"/>
          <w:szCs w:val="20"/>
          <w:lang w:eastAsia="zh-CN"/>
        </w:rPr>
        <w:t xml:space="preserve"> measurement are more reliable</w:t>
      </w:r>
      <w:r w:rsidRPr="00493772">
        <w:rPr>
          <w:rFonts w:hint="eastAsia"/>
          <w:kern w:val="2"/>
          <w:sz w:val="20"/>
          <w:szCs w:val="20"/>
          <w:lang w:eastAsia="zh-CN"/>
        </w:rPr>
        <w:t>.</w:t>
      </w:r>
      <w:r w:rsidRPr="00493772">
        <w:rPr>
          <w:kern w:val="2"/>
          <w:sz w:val="20"/>
          <w:szCs w:val="20"/>
          <w:lang w:eastAsia="zh-CN"/>
        </w:rPr>
        <w:t xml:space="preserve"> Requests based on UE measurements can be used as a reference, but the repetition factor 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for MSG4 HARQ-ACK should be </w:t>
      </w:r>
      <w:r w:rsidRPr="00493772">
        <w:rPr>
          <w:kern w:val="2"/>
          <w:sz w:val="20"/>
          <w:szCs w:val="20"/>
          <w:lang w:eastAsia="zh-CN"/>
        </w:rPr>
        <w:t>still determined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 by </w:t>
      </w:r>
      <w:proofErr w:type="spellStart"/>
      <w:r w:rsidRPr="00493772">
        <w:rPr>
          <w:rFonts w:hint="eastAsia"/>
          <w:kern w:val="2"/>
          <w:sz w:val="20"/>
          <w:szCs w:val="20"/>
          <w:lang w:eastAsia="zh-CN"/>
        </w:rPr>
        <w:t>gNB</w:t>
      </w:r>
      <w:proofErr w:type="spellEnd"/>
      <w:r w:rsidR="00715A08" w:rsidRPr="00493772">
        <w:rPr>
          <w:rFonts w:hint="eastAsia"/>
          <w:kern w:val="2"/>
          <w:sz w:val="20"/>
          <w:szCs w:val="20"/>
          <w:lang w:eastAsia="zh-CN"/>
        </w:rPr>
        <w:t>,</w:t>
      </w:r>
      <w:r w:rsidR="00715A08" w:rsidRPr="00493772">
        <w:rPr>
          <w:kern w:val="2"/>
          <w:sz w:val="20"/>
          <w:szCs w:val="20"/>
          <w:lang w:eastAsia="zh-CN"/>
        </w:rPr>
        <w:t xml:space="preserve"> as the </w:t>
      </w:r>
      <w:proofErr w:type="spellStart"/>
      <w:r w:rsidR="00715A08" w:rsidRPr="00493772">
        <w:rPr>
          <w:kern w:val="2"/>
          <w:sz w:val="20"/>
          <w:szCs w:val="20"/>
          <w:lang w:eastAsia="zh-CN"/>
        </w:rPr>
        <w:t>gNB</w:t>
      </w:r>
      <w:proofErr w:type="spellEnd"/>
      <w:r w:rsidR="00715A08" w:rsidRPr="00493772">
        <w:rPr>
          <w:kern w:val="2"/>
          <w:sz w:val="20"/>
          <w:szCs w:val="20"/>
          <w:lang w:eastAsia="zh-CN"/>
        </w:rPr>
        <w:t xml:space="preserve"> can override the UE request based on </w:t>
      </w:r>
      <w:proofErr w:type="spellStart"/>
      <w:r w:rsidR="00715A08" w:rsidRPr="00493772">
        <w:rPr>
          <w:kern w:val="2"/>
          <w:sz w:val="20"/>
          <w:szCs w:val="20"/>
          <w:lang w:eastAsia="zh-CN"/>
        </w:rPr>
        <w:t>gNB</w:t>
      </w:r>
      <w:proofErr w:type="spellEnd"/>
      <w:r w:rsidR="00715A08" w:rsidRPr="00493772">
        <w:rPr>
          <w:kern w:val="2"/>
          <w:sz w:val="20"/>
          <w:szCs w:val="20"/>
          <w:lang w:eastAsia="zh-CN"/>
        </w:rPr>
        <w:t xml:space="preserve"> implementation</w:t>
      </w:r>
      <w:r w:rsidRPr="00493772">
        <w:rPr>
          <w:rFonts w:hint="eastAsia"/>
          <w:kern w:val="2"/>
          <w:sz w:val="20"/>
          <w:szCs w:val="20"/>
          <w:lang w:eastAsia="zh-CN"/>
        </w:rPr>
        <w:t xml:space="preserve">. </w:t>
      </w:r>
      <w:r w:rsidR="00D862E9" w:rsidRPr="00493772">
        <w:rPr>
          <w:kern w:val="2"/>
          <w:sz w:val="20"/>
          <w:szCs w:val="20"/>
          <w:lang w:eastAsia="zh-CN"/>
        </w:rPr>
        <w:t xml:space="preserve">When the </w:t>
      </w:r>
      <w:proofErr w:type="spellStart"/>
      <w:r w:rsidR="00D862E9" w:rsidRPr="00493772">
        <w:rPr>
          <w:rFonts w:hint="eastAsia"/>
          <w:kern w:val="2"/>
          <w:sz w:val="20"/>
          <w:szCs w:val="20"/>
          <w:lang w:eastAsia="zh-CN"/>
        </w:rPr>
        <w:t>gNB</w:t>
      </w:r>
      <w:proofErr w:type="spellEnd"/>
      <w:r w:rsidR="00D862E9" w:rsidRPr="00493772">
        <w:rPr>
          <w:kern w:val="2"/>
          <w:sz w:val="20"/>
          <w:szCs w:val="20"/>
          <w:lang w:eastAsia="zh-CN"/>
        </w:rPr>
        <w:t xml:space="preserve"> indicates that the repetition factor is </w:t>
      </w:r>
      <w:r w:rsidR="00D862E9" w:rsidRPr="00493772">
        <w:rPr>
          <w:rFonts w:hint="eastAsia"/>
          <w:kern w:val="2"/>
          <w:sz w:val="20"/>
          <w:szCs w:val="20"/>
          <w:lang w:eastAsia="zh-CN"/>
        </w:rPr>
        <w:t>{</w:t>
      </w:r>
      <w:r w:rsidR="00D862E9" w:rsidRPr="00493772">
        <w:rPr>
          <w:kern w:val="2"/>
          <w:sz w:val="20"/>
          <w:szCs w:val="20"/>
          <w:lang w:eastAsia="zh-CN"/>
        </w:rPr>
        <w:t>1</w:t>
      </w:r>
      <w:r w:rsidR="00D862E9" w:rsidRPr="00493772">
        <w:rPr>
          <w:rFonts w:hint="eastAsia"/>
          <w:kern w:val="2"/>
          <w:sz w:val="20"/>
          <w:szCs w:val="20"/>
          <w:lang w:eastAsia="zh-CN"/>
        </w:rPr>
        <w:t>}</w:t>
      </w:r>
      <w:r w:rsidR="00D862E9" w:rsidRPr="00493772">
        <w:rPr>
          <w:kern w:val="2"/>
          <w:sz w:val="20"/>
          <w:szCs w:val="20"/>
          <w:lang w:eastAsia="zh-CN"/>
        </w:rPr>
        <w:t xml:space="preserve">, it means that even if the </w:t>
      </w:r>
      <w:r w:rsidR="00D862E9" w:rsidRPr="00493772">
        <w:rPr>
          <w:rFonts w:hint="eastAsia"/>
          <w:kern w:val="2"/>
          <w:sz w:val="20"/>
          <w:szCs w:val="20"/>
          <w:lang w:eastAsia="zh-CN"/>
        </w:rPr>
        <w:t>UE</w:t>
      </w:r>
      <w:r w:rsidR="00D862E9" w:rsidRPr="00493772">
        <w:rPr>
          <w:kern w:val="2"/>
          <w:sz w:val="20"/>
          <w:szCs w:val="20"/>
          <w:lang w:eastAsia="zh-CN"/>
        </w:rPr>
        <w:t xml:space="preserve"> has the repetition capability, </w:t>
      </w:r>
      <w:r w:rsidR="00D862E9" w:rsidRPr="00493772">
        <w:rPr>
          <w:rFonts w:hint="eastAsia"/>
          <w:kern w:val="2"/>
          <w:sz w:val="20"/>
          <w:szCs w:val="20"/>
          <w:lang w:eastAsia="zh-CN"/>
        </w:rPr>
        <w:t xml:space="preserve">but </w:t>
      </w:r>
      <w:r w:rsidR="00D862E9" w:rsidRPr="00493772">
        <w:rPr>
          <w:kern w:val="2"/>
          <w:sz w:val="20"/>
          <w:szCs w:val="20"/>
          <w:lang w:eastAsia="zh-CN"/>
        </w:rPr>
        <w:t>the network side considers that it does not need to perf</w:t>
      </w:r>
      <w:r w:rsidR="00D862E9" w:rsidRPr="00493772">
        <w:rPr>
          <w:rFonts w:hint="eastAsia"/>
          <w:kern w:val="2"/>
          <w:sz w:val="20"/>
          <w:szCs w:val="20"/>
          <w:lang w:eastAsia="zh-CN"/>
        </w:rPr>
        <w:t xml:space="preserve">orm </w:t>
      </w:r>
      <w:r w:rsidR="00D862E9" w:rsidRPr="00493772">
        <w:rPr>
          <w:kern w:val="2"/>
          <w:sz w:val="20"/>
          <w:szCs w:val="20"/>
          <w:lang w:eastAsia="zh-CN"/>
        </w:rPr>
        <w:t>repetition</w:t>
      </w:r>
      <w:r w:rsidR="00D862E9" w:rsidRPr="00493772">
        <w:rPr>
          <w:rFonts w:hint="eastAsia"/>
          <w:kern w:val="2"/>
          <w:sz w:val="20"/>
          <w:szCs w:val="20"/>
          <w:lang w:eastAsia="zh-CN"/>
        </w:rPr>
        <w:t>.</w:t>
      </w:r>
    </w:p>
    <w:p w:rsidR="00715A08" w:rsidRDefault="00715A08" w:rsidP="00715A08">
      <w:pPr>
        <w:pStyle w:val="a5"/>
        <w:numPr>
          <w:ilvl w:val="0"/>
          <w:numId w:val="14"/>
        </w:numPr>
        <w:ind w:firstLineChars="0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>T</w:t>
      </w:r>
      <w:r w:rsidRPr="00715A08">
        <w:rPr>
          <w:b/>
          <w:sz w:val="20"/>
          <w:szCs w:val="20"/>
          <w:lang w:eastAsia="zh-CN"/>
        </w:rPr>
        <w:t xml:space="preserve">he repetition factor for MSG4 HARQ-ACK should be determined by </w:t>
      </w:r>
      <w:proofErr w:type="spellStart"/>
      <w:r w:rsidRPr="00715A08">
        <w:rPr>
          <w:b/>
          <w:sz w:val="20"/>
          <w:szCs w:val="20"/>
          <w:lang w:eastAsia="zh-CN"/>
        </w:rPr>
        <w:t>gNB</w:t>
      </w:r>
      <w:proofErr w:type="spellEnd"/>
      <w:r w:rsidRPr="0068012F">
        <w:rPr>
          <w:rFonts w:hint="eastAsia"/>
          <w:b/>
          <w:sz w:val="20"/>
          <w:szCs w:val="20"/>
          <w:lang w:eastAsia="zh-CN"/>
        </w:rPr>
        <w:t>.</w:t>
      </w:r>
    </w:p>
    <w:p w:rsidR="009D1598" w:rsidRDefault="009D1598" w:rsidP="00DE5F2F">
      <w:pPr>
        <w:jc w:val="center"/>
        <w:rPr>
          <w:rFonts w:eastAsia="黑体"/>
          <w:b/>
          <w:sz w:val="20"/>
          <w:szCs w:val="20"/>
          <w:lang w:val="en-GB" w:eastAsia="zh-CN"/>
        </w:rPr>
      </w:pPr>
      <w:bookmarkStart w:id="8" w:name="_Ref131499495"/>
    </w:p>
    <w:p w:rsidR="00DE5F2F" w:rsidRPr="00DE5F2F" w:rsidRDefault="00DE5F2F" w:rsidP="00DE5F2F">
      <w:pPr>
        <w:jc w:val="center"/>
        <w:rPr>
          <w:rFonts w:eastAsia="黑体"/>
          <w:b/>
          <w:sz w:val="20"/>
          <w:szCs w:val="20"/>
          <w:lang w:val="en-GB"/>
        </w:rPr>
      </w:pPr>
      <w:r w:rsidRPr="00DE5F2F">
        <w:rPr>
          <w:rFonts w:eastAsia="黑体"/>
          <w:b/>
          <w:sz w:val="20"/>
          <w:szCs w:val="20"/>
          <w:lang w:val="en-GB"/>
        </w:rPr>
        <w:t xml:space="preserve">Table </w:t>
      </w:r>
      <w:r w:rsidRPr="00DE5F2F">
        <w:rPr>
          <w:rFonts w:eastAsia="黑体"/>
          <w:b/>
          <w:sz w:val="20"/>
          <w:szCs w:val="20"/>
          <w:lang w:val="en-GB"/>
        </w:rPr>
        <w:fldChar w:fldCharType="begin"/>
      </w:r>
      <w:r w:rsidRPr="00DE5F2F">
        <w:rPr>
          <w:rFonts w:eastAsia="黑体"/>
          <w:b/>
          <w:sz w:val="20"/>
          <w:szCs w:val="20"/>
          <w:lang w:val="en-GB"/>
        </w:rPr>
        <w:instrText xml:space="preserve"> SEQ Table \* ARABIC </w:instrText>
      </w:r>
      <w:r w:rsidRPr="00DE5F2F">
        <w:rPr>
          <w:rFonts w:eastAsia="黑体"/>
          <w:b/>
          <w:sz w:val="20"/>
          <w:szCs w:val="20"/>
          <w:lang w:val="en-GB"/>
        </w:rPr>
        <w:fldChar w:fldCharType="separate"/>
      </w:r>
      <w:r w:rsidR="0068012F">
        <w:rPr>
          <w:rFonts w:eastAsia="黑体"/>
          <w:b/>
          <w:noProof/>
          <w:sz w:val="20"/>
          <w:szCs w:val="20"/>
          <w:lang w:val="en-GB"/>
        </w:rPr>
        <w:t>2</w:t>
      </w:r>
      <w:r w:rsidRPr="00DE5F2F">
        <w:rPr>
          <w:rFonts w:eastAsia="黑体"/>
          <w:b/>
          <w:sz w:val="20"/>
          <w:szCs w:val="20"/>
          <w:lang w:val="en-GB"/>
        </w:rPr>
        <w:fldChar w:fldCharType="end"/>
      </w:r>
      <w:bookmarkEnd w:id="8"/>
      <w:r w:rsidRPr="00DE5F2F">
        <w:rPr>
          <w:rFonts w:eastAsia="黑体" w:hint="eastAsia"/>
          <w:b/>
          <w:sz w:val="20"/>
          <w:szCs w:val="20"/>
          <w:lang w:val="en-GB"/>
        </w:rPr>
        <w:t xml:space="preserve"> </w:t>
      </w:r>
      <w:r w:rsidRPr="00DE5F2F">
        <w:rPr>
          <w:rFonts w:eastAsia="黑体"/>
          <w:b/>
          <w:sz w:val="20"/>
          <w:szCs w:val="20"/>
          <w:lang w:val="en-GB"/>
        </w:rPr>
        <w:t>Demodulation threshold</w:t>
      </w:r>
      <w:r w:rsidRPr="00DE5F2F">
        <w:rPr>
          <w:rFonts w:eastAsia="黑体" w:hint="eastAsia"/>
          <w:b/>
          <w:sz w:val="20"/>
          <w:szCs w:val="20"/>
          <w:lang w:val="en-GB"/>
        </w:rPr>
        <w:t xml:space="preserve"> of </w:t>
      </w:r>
      <w:r w:rsidRPr="00DE5F2F">
        <w:rPr>
          <w:rFonts w:eastAsia="黑体"/>
          <w:b/>
          <w:sz w:val="20"/>
          <w:szCs w:val="20"/>
          <w:lang w:val="en-GB"/>
        </w:rPr>
        <w:t>Msg4 HARQ-ACK</w:t>
      </w:r>
      <w:r w:rsidRPr="00DE5F2F">
        <w:rPr>
          <w:rFonts w:eastAsia="黑体" w:hint="eastAsia"/>
          <w:b/>
          <w:sz w:val="20"/>
          <w:szCs w:val="20"/>
          <w:lang w:val="en-GB"/>
        </w:rPr>
        <w:t xml:space="preserve"> and Msg3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050"/>
        <w:gridCol w:w="1382"/>
        <w:gridCol w:w="2488"/>
      </w:tblGrid>
      <w:tr w:rsidR="00DE5F2F" w:rsidRPr="00DE5F2F" w:rsidTr="003F3B17">
        <w:trPr>
          <w:jc w:val="center"/>
        </w:trPr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proofErr w:type="spellStart"/>
            <w:r w:rsidRPr="00DE5F2F">
              <w:rPr>
                <w:b/>
                <w:sz w:val="20"/>
                <w:lang w:eastAsia="zh-CN"/>
              </w:rPr>
              <w:t>R</w:t>
            </w:r>
            <w:r w:rsidRPr="00DE5F2F">
              <w:rPr>
                <w:rFonts w:hint="eastAsia"/>
                <w:b/>
                <w:sz w:val="20"/>
                <w:lang w:eastAsia="zh-CN"/>
              </w:rPr>
              <w:t>ep_num</w:t>
            </w:r>
            <w:proofErr w:type="spellEnd"/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sz w:val="20"/>
                <w:lang w:eastAsia="zh-CN"/>
              </w:rPr>
              <w:t>M</w:t>
            </w:r>
            <w:r w:rsidRPr="00DE5F2F">
              <w:rPr>
                <w:rFonts w:hint="eastAsia"/>
                <w:sz w:val="20"/>
                <w:lang w:eastAsia="zh-CN"/>
              </w:rPr>
              <w:t>sg3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（</w:t>
            </w:r>
            <w:r w:rsidRPr="00DE5F2F">
              <w:rPr>
                <w:rFonts w:hint="eastAsia"/>
                <w:b/>
                <w:sz w:val="20"/>
                <w:lang w:eastAsia="zh-CN"/>
              </w:rPr>
              <w:t>10</w:t>
            </w:r>
            <w:r w:rsidRPr="00DE5F2F">
              <w:rPr>
                <w:rFonts w:hint="eastAsia"/>
                <w:b/>
                <w:sz w:val="20"/>
                <w:vertAlign w:val="superscript"/>
                <w:lang w:eastAsia="zh-CN"/>
              </w:rPr>
              <w:t>-2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）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sz w:val="20"/>
                <w:lang w:eastAsia="zh-CN"/>
              </w:rPr>
              <w:t>Msg4 HARQ-ACK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（</w:t>
            </w:r>
            <w:r w:rsidRPr="00DE5F2F">
              <w:rPr>
                <w:rFonts w:hint="eastAsia"/>
                <w:b/>
                <w:sz w:val="20"/>
                <w:lang w:eastAsia="zh-CN"/>
              </w:rPr>
              <w:t>10</w:t>
            </w:r>
            <w:r w:rsidRPr="00DE5F2F">
              <w:rPr>
                <w:rFonts w:hint="eastAsia"/>
                <w:b/>
                <w:sz w:val="20"/>
                <w:vertAlign w:val="superscript"/>
                <w:lang w:eastAsia="zh-CN"/>
              </w:rPr>
              <w:t>-2</w:t>
            </w:r>
            <w:r w:rsidRPr="00DE5F2F">
              <w:rPr>
                <w:rFonts w:hint="eastAsia"/>
                <w:b/>
                <w:sz w:val="20"/>
                <w:lang w:eastAsia="zh-CN"/>
              </w:rPr>
              <w:t>）</w:t>
            </w:r>
          </w:p>
        </w:tc>
      </w:tr>
      <w:tr w:rsidR="00DE5F2F" w:rsidRPr="00DE5F2F" w:rsidTr="003F3B17">
        <w:trPr>
          <w:jc w:val="center"/>
        </w:trPr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0.4</w:t>
            </w:r>
            <w:r w:rsidRPr="00DE5F2F">
              <w:rPr>
                <w:rFonts w:hint="eastAsia"/>
                <w:b/>
                <w:sz w:val="20"/>
                <w:lang w:eastAsia="zh-CN"/>
              </w:rPr>
              <w:t xml:space="preserve"> dB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-8.9</w:t>
            </w:r>
            <w:r w:rsidRPr="00DE5F2F">
              <w:rPr>
                <w:rFonts w:hint="eastAsia"/>
                <w:b/>
                <w:sz w:val="20"/>
                <w:lang w:eastAsia="zh-CN"/>
              </w:rPr>
              <w:t xml:space="preserve"> dB</w:t>
            </w:r>
          </w:p>
        </w:tc>
      </w:tr>
      <w:tr w:rsidR="00DE5F2F" w:rsidRPr="00DE5F2F" w:rsidTr="003F3B17">
        <w:trPr>
          <w:jc w:val="center"/>
        </w:trPr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-2.4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-12.8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</w:tr>
      <w:tr w:rsidR="00DE5F2F" w:rsidRPr="00DE5F2F" w:rsidTr="003F3B17">
        <w:trPr>
          <w:jc w:val="center"/>
        </w:trPr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-5.3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-16.1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</w:tr>
      <w:tr w:rsidR="00DE5F2F" w:rsidRPr="00DE5F2F" w:rsidTr="003F3B17">
        <w:trPr>
          <w:jc w:val="center"/>
        </w:trPr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-8.3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-19.4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</w:tr>
      <w:tr w:rsidR="00DE5F2F" w:rsidRPr="00DE5F2F" w:rsidTr="003F3B17">
        <w:trPr>
          <w:jc w:val="center"/>
        </w:trPr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lastRenderedPageBreak/>
              <w:t>16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b/>
                <w:sz w:val="20"/>
                <w:lang w:eastAsia="zh-CN"/>
              </w:rPr>
              <w:t>-11.3</w:t>
            </w:r>
            <w:r w:rsidRPr="00DE5F2F">
              <w:rPr>
                <w:rFonts w:hint="eastAsia"/>
                <w:b/>
                <w:sz w:val="20"/>
                <w:lang w:eastAsia="zh-CN"/>
              </w:rPr>
              <w:t>dB</w:t>
            </w:r>
          </w:p>
        </w:tc>
        <w:tc>
          <w:tcPr>
            <w:tcW w:w="0" w:type="auto"/>
            <w:vAlign w:val="center"/>
          </w:tcPr>
          <w:p w:rsidR="00DE5F2F" w:rsidRPr="00DE5F2F" w:rsidRDefault="00DE5F2F" w:rsidP="00DE5F2F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lang w:eastAsia="zh-CN"/>
              </w:rPr>
            </w:pPr>
            <w:r w:rsidRPr="00DE5F2F">
              <w:rPr>
                <w:rFonts w:hint="eastAsia"/>
                <w:b/>
                <w:sz w:val="20"/>
                <w:lang w:eastAsia="zh-CN"/>
              </w:rPr>
              <w:t>N/A</w:t>
            </w:r>
          </w:p>
        </w:tc>
      </w:tr>
    </w:tbl>
    <w:p w:rsidR="00B41DB0" w:rsidRDefault="00B41DB0" w:rsidP="00B41DB0">
      <w:pPr>
        <w:rPr>
          <w:rFonts w:hint="eastAsia"/>
          <w:kern w:val="2"/>
          <w:sz w:val="20"/>
          <w:szCs w:val="20"/>
          <w:lang w:eastAsia="zh-CN"/>
        </w:rPr>
      </w:pPr>
    </w:p>
    <w:p w:rsidR="00DB46BB" w:rsidRDefault="00715A08" w:rsidP="00B41DB0">
      <w:pPr>
        <w:rPr>
          <w:rFonts w:hint="eastAsia"/>
          <w:kern w:val="2"/>
          <w:sz w:val="20"/>
          <w:szCs w:val="20"/>
          <w:lang w:eastAsia="zh-CN"/>
        </w:rPr>
      </w:pPr>
      <w:r w:rsidRPr="00B41DB0">
        <w:rPr>
          <w:kern w:val="2"/>
          <w:sz w:val="20"/>
          <w:szCs w:val="20"/>
          <w:lang w:eastAsia="zh-CN"/>
        </w:rPr>
        <w:t>In our opinion, the channel quality will not change dramatically during random access</w:t>
      </w:r>
      <w:r w:rsidRPr="00B41DB0">
        <w:rPr>
          <w:rFonts w:hint="eastAsia"/>
          <w:kern w:val="2"/>
          <w:sz w:val="20"/>
          <w:szCs w:val="20"/>
          <w:lang w:eastAsia="zh-CN"/>
        </w:rPr>
        <w:t>.</w:t>
      </w:r>
      <w:r w:rsidRPr="00B41DB0">
        <w:rPr>
          <w:kern w:val="2"/>
          <w:sz w:val="20"/>
          <w:szCs w:val="20"/>
          <w:lang w:eastAsia="zh-CN"/>
        </w:rPr>
        <w:t xml:space="preserve"> </w:t>
      </w:r>
      <w:r w:rsidR="008B0F4E" w:rsidRPr="00B41DB0">
        <w:rPr>
          <w:kern w:val="2"/>
          <w:sz w:val="20"/>
          <w:szCs w:val="20"/>
          <w:lang w:eastAsia="zh-CN"/>
        </w:rPr>
        <w:t xml:space="preserve">The repetition factor of Msg4 HARQ-ACK can establish a corresponding relationship with 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>M</w:t>
      </w:r>
      <w:r w:rsidR="008B0F4E" w:rsidRPr="00B41DB0">
        <w:rPr>
          <w:kern w:val="2"/>
          <w:sz w:val="20"/>
          <w:szCs w:val="20"/>
          <w:lang w:eastAsia="zh-CN"/>
        </w:rPr>
        <w:t xml:space="preserve">sg3, 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>which</w:t>
      </w:r>
      <w:r w:rsidR="008B0F4E" w:rsidRPr="00B41DB0">
        <w:rPr>
          <w:kern w:val="2"/>
          <w:sz w:val="20"/>
          <w:szCs w:val="20"/>
          <w:lang w:eastAsia="zh-CN"/>
        </w:rPr>
        <w:t xml:space="preserve"> can be preconfigured according to the simulation results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as shown in </w:t>
      </w:r>
      <w:r w:rsidR="008B0F4E" w:rsidRPr="00B41DB0">
        <w:rPr>
          <w:kern w:val="2"/>
          <w:sz w:val="20"/>
          <w:szCs w:val="20"/>
          <w:lang w:eastAsia="zh-CN"/>
        </w:rPr>
        <w:fldChar w:fldCharType="begin"/>
      </w:r>
      <w:r w:rsidR="008B0F4E" w:rsidRPr="00B41DB0">
        <w:rPr>
          <w:kern w:val="2"/>
          <w:sz w:val="20"/>
          <w:szCs w:val="20"/>
          <w:lang w:eastAsia="zh-CN"/>
        </w:rPr>
        <w:instrText xml:space="preserve"> </w:instrTex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instrText>REF _Ref131499495 \h</w:instrText>
      </w:r>
      <w:r w:rsidR="008B0F4E" w:rsidRPr="00B41DB0">
        <w:rPr>
          <w:kern w:val="2"/>
          <w:sz w:val="20"/>
          <w:szCs w:val="20"/>
          <w:lang w:eastAsia="zh-CN"/>
        </w:rPr>
        <w:instrText xml:space="preserve">  \* MERGEFORMAT </w:instrText>
      </w:r>
      <w:r w:rsidR="008B0F4E" w:rsidRPr="00B41DB0">
        <w:rPr>
          <w:kern w:val="2"/>
          <w:sz w:val="20"/>
          <w:szCs w:val="20"/>
          <w:lang w:eastAsia="zh-CN"/>
        </w:rPr>
      </w:r>
      <w:r w:rsidR="008B0F4E" w:rsidRPr="00B41DB0">
        <w:rPr>
          <w:kern w:val="2"/>
          <w:sz w:val="20"/>
          <w:szCs w:val="20"/>
          <w:lang w:eastAsia="zh-CN"/>
        </w:rPr>
        <w:fldChar w:fldCharType="separate"/>
      </w:r>
      <w:r w:rsidRPr="00B41DB0">
        <w:rPr>
          <w:kern w:val="2"/>
          <w:sz w:val="20"/>
          <w:szCs w:val="20"/>
          <w:lang w:eastAsia="zh-CN"/>
        </w:rPr>
        <w:t>Table 2</w:t>
      </w:r>
      <w:r w:rsidR="008B0F4E" w:rsidRPr="00B41DB0">
        <w:rPr>
          <w:kern w:val="2"/>
          <w:sz w:val="20"/>
          <w:szCs w:val="20"/>
          <w:lang w:eastAsia="zh-CN"/>
        </w:rPr>
        <w:fldChar w:fldCharType="end"/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>.</w:t>
      </w:r>
      <w:r w:rsidRPr="00B41DB0">
        <w:rPr>
          <w:kern w:val="2"/>
          <w:sz w:val="20"/>
          <w:szCs w:val="20"/>
          <w:lang w:eastAsia="zh-CN"/>
        </w:rPr>
        <w:t xml:space="preserve"> At this time</w:t>
      </w:r>
      <w:r w:rsidRPr="00B41DB0">
        <w:rPr>
          <w:rFonts w:hint="eastAsia"/>
          <w:kern w:val="2"/>
          <w:sz w:val="20"/>
          <w:szCs w:val="20"/>
          <w:lang w:eastAsia="zh-CN"/>
        </w:rPr>
        <w:t>,</w:t>
      </w:r>
      <w:r w:rsidRPr="00B41DB0">
        <w:rPr>
          <w:kern w:val="2"/>
          <w:sz w:val="20"/>
          <w:szCs w:val="20"/>
          <w:lang w:eastAsia="zh-CN"/>
        </w:rPr>
        <w:t xml:space="preserve"> </w:t>
      </w:r>
      <w:r w:rsidRPr="00B41DB0">
        <w:rPr>
          <w:rFonts w:hint="eastAsia"/>
          <w:kern w:val="2"/>
          <w:sz w:val="20"/>
          <w:szCs w:val="20"/>
          <w:lang w:eastAsia="zh-CN"/>
        </w:rPr>
        <w:t>t</w:t>
      </w:r>
      <w:r w:rsidRPr="00B41DB0">
        <w:rPr>
          <w:kern w:val="2"/>
          <w:sz w:val="20"/>
          <w:szCs w:val="20"/>
          <w:lang w:eastAsia="zh-CN"/>
        </w:rPr>
        <w:t xml:space="preserve">he indication </w:t>
      </w:r>
      <w:r w:rsidRPr="00B41DB0">
        <w:rPr>
          <w:rFonts w:hint="eastAsia"/>
          <w:kern w:val="2"/>
          <w:sz w:val="20"/>
          <w:szCs w:val="20"/>
          <w:lang w:eastAsia="zh-CN"/>
        </w:rPr>
        <w:t>for M</w:t>
      </w:r>
      <w:r w:rsidRPr="00B41DB0">
        <w:rPr>
          <w:kern w:val="2"/>
          <w:sz w:val="20"/>
          <w:szCs w:val="20"/>
          <w:lang w:eastAsia="zh-CN"/>
        </w:rPr>
        <w:t>sg3 repetition factor</w:t>
      </w:r>
      <w:r w:rsidRPr="00B41DB0"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B41DB0">
        <w:rPr>
          <w:kern w:val="2"/>
          <w:sz w:val="20"/>
          <w:szCs w:val="20"/>
          <w:lang w:eastAsia="zh-CN"/>
        </w:rPr>
        <w:t xml:space="preserve">can also be used to indicate </w:t>
      </w:r>
      <w:r w:rsidRPr="00B41DB0">
        <w:rPr>
          <w:rFonts w:hint="eastAsia"/>
          <w:kern w:val="2"/>
          <w:sz w:val="20"/>
          <w:szCs w:val="20"/>
          <w:lang w:eastAsia="zh-CN"/>
        </w:rPr>
        <w:t xml:space="preserve">the </w:t>
      </w:r>
      <w:r w:rsidRPr="00B41DB0">
        <w:rPr>
          <w:kern w:val="2"/>
          <w:sz w:val="20"/>
          <w:szCs w:val="20"/>
          <w:lang w:eastAsia="zh-CN"/>
        </w:rPr>
        <w:t>repetition factor</w:t>
      </w:r>
      <w:r w:rsidRPr="00B41DB0">
        <w:rPr>
          <w:rFonts w:hint="eastAsia"/>
          <w:kern w:val="2"/>
          <w:sz w:val="20"/>
          <w:szCs w:val="20"/>
          <w:lang w:eastAsia="zh-CN"/>
        </w:rPr>
        <w:t xml:space="preserve"> of MSG4 HARQ-ACK.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B0F4E" w:rsidRPr="00B41DB0">
        <w:rPr>
          <w:kern w:val="2"/>
          <w:sz w:val="20"/>
          <w:szCs w:val="20"/>
          <w:lang w:eastAsia="zh-CN"/>
        </w:rPr>
        <w:t>This scheme can minimize spec changes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. The </w:t>
      </w:r>
      <w:r w:rsidR="008B0F4E" w:rsidRPr="00B41DB0">
        <w:rPr>
          <w:kern w:val="2"/>
          <w:sz w:val="20"/>
          <w:szCs w:val="20"/>
          <w:lang w:eastAsia="zh-CN"/>
        </w:rPr>
        <w:t>repetition factor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of M</w:t>
      </w:r>
      <w:r w:rsidR="008B0F4E" w:rsidRPr="00B41DB0">
        <w:rPr>
          <w:kern w:val="2"/>
          <w:sz w:val="20"/>
          <w:szCs w:val="20"/>
          <w:lang w:eastAsia="zh-CN"/>
        </w:rPr>
        <w:t>sg3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is </w:t>
      </w:r>
      <w:r w:rsidR="008B0F4E" w:rsidRPr="00B41DB0">
        <w:rPr>
          <w:kern w:val="2"/>
          <w:sz w:val="20"/>
          <w:szCs w:val="20"/>
          <w:lang w:eastAsia="zh-CN"/>
        </w:rPr>
        <w:t>configured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as {1,2,4,8,16},</w:t>
      </w:r>
      <w:r w:rsidR="008B0F4E" w:rsidRPr="00B41DB0">
        <w:rPr>
          <w:kern w:val="2"/>
          <w:sz w:val="20"/>
          <w:szCs w:val="20"/>
          <w:lang w:eastAsia="zh-CN"/>
        </w:rPr>
        <w:t xml:space="preserve"> 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>and c</w:t>
      </w:r>
      <w:r w:rsidR="008B0F4E" w:rsidRPr="00B41DB0">
        <w:rPr>
          <w:kern w:val="2"/>
          <w:sz w:val="20"/>
          <w:szCs w:val="20"/>
          <w:lang w:eastAsia="zh-CN"/>
        </w:rPr>
        <w:t>orresponding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B0F4E" w:rsidRPr="00B41DB0">
        <w:rPr>
          <w:kern w:val="2"/>
          <w:sz w:val="20"/>
          <w:szCs w:val="20"/>
          <w:lang w:eastAsia="zh-CN"/>
        </w:rPr>
        <w:t>repetition factor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of </w:t>
      </w:r>
      <w:r w:rsidR="008B0F4E" w:rsidRPr="00B41DB0">
        <w:rPr>
          <w:kern w:val="2"/>
          <w:sz w:val="20"/>
          <w:szCs w:val="20"/>
          <w:lang w:eastAsia="zh-CN"/>
        </w:rPr>
        <w:t>Msg4 HARQ-ACK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is </w:t>
      </w:r>
      <w:r w:rsidR="008B0F4E" w:rsidRPr="00B41DB0">
        <w:rPr>
          <w:kern w:val="2"/>
          <w:sz w:val="20"/>
          <w:szCs w:val="20"/>
          <w:lang w:eastAsia="zh-CN"/>
        </w:rPr>
        <w:t>configured</w:t>
      </w:r>
      <w:r w:rsidR="008B0F4E" w:rsidRPr="00B41DB0">
        <w:rPr>
          <w:rFonts w:hint="eastAsia"/>
          <w:kern w:val="2"/>
          <w:sz w:val="20"/>
          <w:szCs w:val="20"/>
          <w:lang w:eastAsia="zh-CN"/>
        </w:rPr>
        <w:t xml:space="preserve"> as {1,1,1,1,2}.</w:t>
      </w:r>
      <w:r w:rsidR="00A21333" w:rsidRPr="00B41DB0">
        <w:rPr>
          <w:rFonts w:hint="eastAsia"/>
          <w:kern w:val="2"/>
          <w:sz w:val="20"/>
          <w:szCs w:val="20"/>
          <w:lang w:eastAsia="zh-CN"/>
        </w:rPr>
        <w:t>When</w:t>
      </w:r>
      <w:r w:rsidR="00DB46BB" w:rsidRPr="00B41DB0">
        <w:rPr>
          <w:kern w:val="2"/>
          <w:sz w:val="20"/>
          <w:szCs w:val="20"/>
          <w:lang w:eastAsia="zh-CN"/>
        </w:rPr>
        <w:t xml:space="preserve"> </w:t>
      </w:r>
      <w:r w:rsidR="00A21333" w:rsidRPr="00B41DB0">
        <w:rPr>
          <w:rFonts w:hint="eastAsia"/>
          <w:kern w:val="2"/>
          <w:sz w:val="20"/>
          <w:szCs w:val="20"/>
          <w:lang w:eastAsia="zh-CN"/>
        </w:rPr>
        <w:t>f</w:t>
      </w:r>
      <w:r w:rsidR="00A21333" w:rsidRPr="00B41DB0">
        <w:rPr>
          <w:kern w:val="2"/>
          <w:sz w:val="20"/>
          <w:szCs w:val="20"/>
          <w:lang w:eastAsia="zh-CN"/>
        </w:rPr>
        <w:t xml:space="preserve">ield in </w:t>
      </w:r>
      <w:r w:rsidR="00DB46BB" w:rsidRPr="00B41DB0">
        <w:rPr>
          <w:kern w:val="2"/>
          <w:sz w:val="20"/>
          <w:szCs w:val="20"/>
          <w:lang w:eastAsia="zh-CN"/>
        </w:rPr>
        <w:t>DCI is used for dynamic indication</w:t>
      </w:r>
      <w:r w:rsidR="00A21333" w:rsidRPr="00B41DB0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A21333" w:rsidRPr="00B41DB0">
        <w:rPr>
          <w:kern w:val="2"/>
          <w:sz w:val="20"/>
          <w:szCs w:val="20"/>
          <w:lang w:eastAsia="zh-CN"/>
        </w:rPr>
        <w:t>of repetition factor</w:t>
      </w:r>
      <w:r w:rsidR="00A21333" w:rsidRPr="00B41DB0">
        <w:rPr>
          <w:rFonts w:hint="eastAsia"/>
          <w:kern w:val="2"/>
          <w:sz w:val="20"/>
          <w:szCs w:val="20"/>
          <w:lang w:eastAsia="zh-CN"/>
        </w:rPr>
        <w:t xml:space="preserve"> f</w:t>
      </w:r>
      <w:r w:rsidR="00A21333" w:rsidRPr="00B41DB0">
        <w:rPr>
          <w:kern w:val="2"/>
          <w:sz w:val="20"/>
          <w:szCs w:val="20"/>
          <w:lang w:eastAsia="zh-CN"/>
        </w:rPr>
        <w:t>or Msg4 HARQ-ACK</w:t>
      </w:r>
      <w:r w:rsidR="00A21333" w:rsidRPr="00B41DB0">
        <w:rPr>
          <w:rFonts w:hint="eastAsia"/>
          <w:kern w:val="2"/>
          <w:sz w:val="20"/>
          <w:szCs w:val="20"/>
          <w:lang w:eastAsia="zh-CN"/>
        </w:rPr>
        <w:t>，</w:t>
      </w:r>
      <w:r w:rsidR="00D66CE0" w:rsidRPr="00B41DB0">
        <w:rPr>
          <w:rFonts w:hint="eastAsia"/>
          <w:kern w:val="2"/>
          <w:sz w:val="20"/>
          <w:szCs w:val="20"/>
          <w:lang w:eastAsia="zh-CN"/>
        </w:rPr>
        <w:t>e</w:t>
      </w:r>
      <w:r w:rsidR="00D66CE0" w:rsidRPr="00B41DB0">
        <w:rPr>
          <w:kern w:val="2"/>
          <w:sz w:val="20"/>
          <w:szCs w:val="20"/>
          <w:lang w:eastAsia="zh-CN"/>
        </w:rPr>
        <w:t xml:space="preserve">xisting </w:t>
      </w:r>
      <w:r w:rsidR="00D66CE0" w:rsidRPr="00B41DB0">
        <w:rPr>
          <w:rFonts w:hint="eastAsia"/>
          <w:kern w:val="2"/>
          <w:sz w:val="20"/>
          <w:szCs w:val="20"/>
          <w:lang w:eastAsia="zh-CN"/>
        </w:rPr>
        <w:t>f</w:t>
      </w:r>
      <w:r w:rsidR="00D66CE0" w:rsidRPr="00B41DB0">
        <w:rPr>
          <w:kern w:val="2"/>
          <w:sz w:val="20"/>
          <w:szCs w:val="20"/>
          <w:lang w:eastAsia="zh-CN"/>
        </w:rPr>
        <w:t>ield</w:t>
      </w:r>
      <w:r w:rsidR="00D66CE0" w:rsidRPr="00B41DB0">
        <w:rPr>
          <w:rFonts w:hint="eastAsia"/>
          <w:kern w:val="2"/>
          <w:sz w:val="20"/>
          <w:szCs w:val="20"/>
          <w:lang w:eastAsia="zh-CN"/>
        </w:rPr>
        <w:t>s</w:t>
      </w:r>
      <w:r w:rsidR="00D66CE0" w:rsidRPr="00B41DB0">
        <w:rPr>
          <w:kern w:val="2"/>
          <w:sz w:val="20"/>
          <w:szCs w:val="20"/>
          <w:lang w:eastAsia="zh-CN"/>
        </w:rPr>
        <w:t xml:space="preserve"> are difficult to reuse, and adding additional </w:t>
      </w:r>
      <w:r w:rsidR="00D66CE0" w:rsidRPr="00B41DB0">
        <w:rPr>
          <w:rFonts w:hint="eastAsia"/>
          <w:kern w:val="2"/>
          <w:sz w:val="20"/>
          <w:szCs w:val="20"/>
          <w:lang w:eastAsia="zh-CN"/>
        </w:rPr>
        <w:t>f</w:t>
      </w:r>
      <w:r w:rsidR="00D66CE0" w:rsidRPr="00B41DB0">
        <w:rPr>
          <w:kern w:val="2"/>
          <w:sz w:val="20"/>
          <w:szCs w:val="20"/>
          <w:lang w:eastAsia="zh-CN"/>
        </w:rPr>
        <w:t>ield affects the DCI design</w:t>
      </w:r>
      <w:r w:rsidR="00D66CE0" w:rsidRPr="00B41DB0">
        <w:rPr>
          <w:rFonts w:hint="eastAsia"/>
          <w:kern w:val="2"/>
          <w:sz w:val="20"/>
          <w:szCs w:val="20"/>
          <w:lang w:eastAsia="zh-CN"/>
        </w:rPr>
        <w:t xml:space="preserve"> which will </w:t>
      </w:r>
      <w:r w:rsidR="00D66CE0" w:rsidRPr="00B41DB0">
        <w:rPr>
          <w:kern w:val="2"/>
          <w:sz w:val="20"/>
          <w:szCs w:val="20"/>
          <w:lang w:eastAsia="zh-CN"/>
        </w:rPr>
        <w:t xml:space="preserve">involve a massive revision of the </w:t>
      </w:r>
      <w:r w:rsidR="00D66CE0" w:rsidRPr="00B41DB0">
        <w:rPr>
          <w:rFonts w:hint="eastAsia"/>
          <w:kern w:val="2"/>
          <w:sz w:val="20"/>
          <w:szCs w:val="20"/>
          <w:lang w:eastAsia="zh-CN"/>
        </w:rPr>
        <w:t>e</w:t>
      </w:r>
      <w:r w:rsidR="00D66CE0" w:rsidRPr="00B41DB0">
        <w:rPr>
          <w:kern w:val="2"/>
          <w:sz w:val="20"/>
          <w:szCs w:val="20"/>
          <w:lang w:eastAsia="zh-CN"/>
        </w:rPr>
        <w:t xml:space="preserve">xisting </w:t>
      </w:r>
      <w:r w:rsidR="00D66CE0" w:rsidRPr="00B41DB0">
        <w:rPr>
          <w:rFonts w:hint="eastAsia"/>
          <w:kern w:val="2"/>
          <w:sz w:val="20"/>
          <w:szCs w:val="20"/>
          <w:lang w:eastAsia="zh-CN"/>
        </w:rPr>
        <w:t>spec.</w:t>
      </w:r>
      <w:r w:rsidR="00952BD1" w:rsidRPr="00B41DB0">
        <w:rPr>
          <w:kern w:val="2"/>
          <w:sz w:val="20"/>
          <w:szCs w:val="20"/>
          <w:lang w:eastAsia="zh-CN"/>
        </w:rPr>
        <w:t xml:space="preserve"> Changing CRC scrambling of DCI scheduling the Msg4 PDSCH </w:t>
      </w:r>
      <w:r w:rsidR="00952BD1" w:rsidRPr="00B41DB0">
        <w:rPr>
          <w:rFonts w:hint="eastAsia"/>
          <w:kern w:val="2"/>
          <w:sz w:val="20"/>
          <w:szCs w:val="20"/>
          <w:lang w:eastAsia="zh-CN"/>
        </w:rPr>
        <w:t>will lead to</w:t>
      </w:r>
      <w:r w:rsidR="00952BD1" w:rsidRPr="00B41DB0">
        <w:rPr>
          <w:kern w:val="2"/>
          <w:sz w:val="20"/>
          <w:szCs w:val="20"/>
          <w:lang w:eastAsia="zh-CN"/>
        </w:rPr>
        <w:t xml:space="preserve"> high impact on complexity.</w:t>
      </w:r>
    </w:p>
    <w:p w:rsidR="00E9647A" w:rsidRPr="002170BB" w:rsidRDefault="00E9647A" w:rsidP="00E9647A">
      <w:pPr>
        <w:pStyle w:val="a5"/>
        <w:numPr>
          <w:ilvl w:val="0"/>
          <w:numId w:val="13"/>
        </w:numPr>
        <w:autoSpaceDE/>
        <w:autoSpaceDN/>
        <w:adjustRightInd/>
        <w:snapToGrid/>
        <w:spacing w:after="0"/>
        <w:ind w:firstLineChars="0"/>
        <w:jc w:val="left"/>
        <w:rPr>
          <w:b/>
          <w:kern w:val="2"/>
          <w:sz w:val="20"/>
          <w:szCs w:val="20"/>
          <w:lang w:eastAsia="zh-CN"/>
        </w:rPr>
      </w:pPr>
      <w:r>
        <w:rPr>
          <w:rFonts w:hint="eastAsia"/>
          <w:b/>
          <w:kern w:val="2"/>
          <w:sz w:val="20"/>
          <w:szCs w:val="20"/>
          <w:lang w:eastAsia="zh-CN"/>
        </w:rPr>
        <w:t xml:space="preserve">Using a DCI field </w:t>
      </w:r>
      <w:r w:rsidRPr="00D66CE0">
        <w:rPr>
          <w:b/>
          <w:kern w:val="2"/>
          <w:sz w:val="20"/>
          <w:szCs w:val="20"/>
          <w:lang w:eastAsia="zh-CN"/>
        </w:rPr>
        <w:t>for dynamic indication</w:t>
      </w:r>
      <w:r w:rsidRPr="00D66CE0">
        <w:rPr>
          <w:rFonts w:hint="eastAsia"/>
          <w:b/>
          <w:kern w:val="2"/>
          <w:sz w:val="20"/>
          <w:szCs w:val="20"/>
          <w:lang w:eastAsia="zh-CN"/>
        </w:rPr>
        <w:t xml:space="preserve"> </w:t>
      </w:r>
      <w:r w:rsidRPr="00D66CE0">
        <w:rPr>
          <w:b/>
          <w:kern w:val="2"/>
          <w:sz w:val="20"/>
          <w:szCs w:val="20"/>
          <w:lang w:eastAsia="zh-CN"/>
        </w:rPr>
        <w:t>of repetition factor</w:t>
      </w:r>
      <w:r w:rsidRPr="00D66CE0">
        <w:rPr>
          <w:rFonts w:hint="eastAsia"/>
          <w:b/>
          <w:kern w:val="2"/>
          <w:sz w:val="20"/>
          <w:szCs w:val="20"/>
          <w:lang w:eastAsia="zh-CN"/>
        </w:rPr>
        <w:t xml:space="preserve"> f</w:t>
      </w:r>
      <w:r w:rsidRPr="00D66CE0">
        <w:rPr>
          <w:b/>
          <w:kern w:val="2"/>
          <w:sz w:val="20"/>
          <w:szCs w:val="20"/>
          <w:lang w:eastAsia="zh-CN"/>
        </w:rPr>
        <w:t>or Msg4 HARQ-ACK</w:t>
      </w:r>
      <w:r w:rsidR="000F0005">
        <w:rPr>
          <w:rFonts w:hint="eastAsia"/>
          <w:b/>
          <w:kern w:val="2"/>
          <w:sz w:val="20"/>
          <w:szCs w:val="20"/>
          <w:lang w:eastAsia="zh-CN"/>
        </w:rPr>
        <w:t xml:space="preserve"> will bring excessive work on </w:t>
      </w:r>
      <w:r w:rsidRPr="00D66CE0">
        <w:rPr>
          <w:b/>
          <w:kern w:val="2"/>
          <w:sz w:val="20"/>
          <w:szCs w:val="20"/>
          <w:lang w:eastAsia="zh-CN"/>
        </w:rPr>
        <w:t>DCI design</w:t>
      </w:r>
      <w:r w:rsidRPr="002170BB">
        <w:rPr>
          <w:rFonts w:hint="eastAsia"/>
          <w:b/>
          <w:kern w:val="2"/>
          <w:sz w:val="20"/>
          <w:szCs w:val="20"/>
          <w:lang w:eastAsia="zh-CN"/>
        </w:rPr>
        <w:t>.</w:t>
      </w:r>
    </w:p>
    <w:p w:rsidR="000E1935" w:rsidRDefault="000E1935" w:rsidP="00DB46BB">
      <w:pPr>
        <w:pStyle w:val="a5"/>
        <w:numPr>
          <w:ilvl w:val="0"/>
          <w:numId w:val="14"/>
        </w:numPr>
        <w:ind w:firstLineChars="0"/>
        <w:rPr>
          <w:b/>
          <w:sz w:val="20"/>
          <w:szCs w:val="20"/>
          <w:lang w:eastAsia="zh-CN"/>
        </w:rPr>
      </w:pPr>
      <w:r w:rsidRPr="000E1935">
        <w:rPr>
          <w:b/>
          <w:sz w:val="20"/>
          <w:szCs w:val="20"/>
          <w:lang w:eastAsia="zh-CN"/>
        </w:rPr>
        <w:t xml:space="preserve">Implicit mapping between Msg4 HARQ ACK repetition factor and indication of Msg3 PUSCH repetition </w:t>
      </w:r>
      <w:r>
        <w:rPr>
          <w:rFonts w:hint="eastAsia"/>
          <w:b/>
          <w:sz w:val="20"/>
          <w:szCs w:val="20"/>
          <w:lang w:eastAsia="zh-CN"/>
        </w:rPr>
        <w:t xml:space="preserve">can be used </w:t>
      </w:r>
      <w:r w:rsidRPr="000E1935">
        <w:rPr>
          <w:b/>
          <w:sz w:val="20"/>
          <w:szCs w:val="20"/>
          <w:lang w:eastAsia="zh-CN"/>
        </w:rPr>
        <w:t xml:space="preserve">for dynamic indication of repetition factor from </w:t>
      </w:r>
      <w:proofErr w:type="spellStart"/>
      <w:r w:rsidRPr="000E1935">
        <w:rPr>
          <w:b/>
          <w:sz w:val="20"/>
          <w:szCs w:val="20"/>
          <w:lang w:eastAsia="zh-CN"/>
        </w:rPr>
        <w:t>gNB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0E1935">
        <w:rPr>
          <w:b/>
          <w:sz w:val="20"/>
          <w:szCs w:val="20"/>
          <w:lang w:eastAsia="zh-CN"/>
        </w:rPr>
        <w:t xml:space="preserve">with </w:t>
      </w:r>
      <w:r w:rsidR="00DB46BB" w:rsidRPr="00DB46BB">
        <w:rPr>
          <w:b/>
          <w:sz w:val="20"/>
          <w:szCs w:val="20"/>
          <w:lang w:eastAsia="zh-CN"/>
        </w:rPr>
        <w:t>minimize spec changes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541D7B" w:rsidRDefault="00C83E9E" w:rsidP="00541D7B">
      <w:pPr>
        <w:rPr>
          <w:sz w:val="20"/>
          <w:szCs w:val="20"/>
          <w:lang w:eastAsia="zh-CN"/>
        </w:rPr>
      </w:pPr>
      <w:r w:rsidRPr="00C83E9E">
        <w:rPr>
          <w:sz w:val="20"/>
          <w:szCs w:val="20"/>
          <w:lang w:eastAsia="zh-CN"/>
        </w:rPr>
        <w:t>We think that Msg4 HARQ-ACK does not need an additional threshold</w:t>
      </w:r>
      <w:r w:rsidRPr="00C83E9E">
        <w:rPr>
          <w:rFonts w:hint="eastAsia"/>
          <w:sz w:val="20"/>
          <w:szCs w:val="20"/>
          <w:lang w:eastAsia="zh-CN"/>
        </w:rPr>
        <w:t xml:space="preserve"> of t</w:t>
      </w:r>
      <w:r w:rsidRPr="00C83E9E">
        <w:rPr>
          <w:sz w:val="20"/>
          <w:szCs w:val="20"/>
          <w:lang w:eastAsia="zh-CN"/>
        </w:rPr>
        <w:t>he RSRP</w:t>
      </w:r>
      <w:r w:rsidR="007A04BF">
        <w:rPr>
          <w:rFonts w:hint="eastAsia"/>
          <w:sz w:val="20"/>
          <w:szCs w:val="20"/>
          <w:lang w:eastAsia="zh-CN"/>
        </w:rPr>
        <w:t xml:space="preserve"> and use t</w:t>
      </w:r>
      <w:r w:rsidR="007A04BF" w:rsidRPr="007A04BF">
        <w:rPr>
          <w:sz w:val="20"/>
          <w:szCs w:val="20"/>
          <w:lang w:eastAsia="zh-CN"/>
        </w:rPr>
        <w:t>he same RSRP threshold as R17 Msg3 repetition</w:t>
      </w:r>
      <w:r w:rsidR="007A04BF">
        <w:rPr>
          <w:rFonts w:hint="eastAsia"/>
          <w:sz w:val="20"/>
          <w:szCs w:val="20"/>
          <w:lang w:eastAsia="zh-CN"/>
        </w:rPr>
        <w:t>.</w:t>
      </w:r>
      <w:r w:rsidRPr="00C83E9E">
        <w:rPr>
          <w:rFonts w:hint="eastAsia"/>
          <w:sz w:val="20"/>
          <w:szCs w:val="20"/>
          <w:lang w:eastAsia="zh-CN"/>
        </w:rPr>
        <w:t xml:space="preserve"> </w:t>
      </w:r>
      <w:r w:rsidR="007A04BF" w:rsidRPr="007A04BF">
        <w:rPr>
          <w:sz w:val="20"/>
          <w:szCs w:val="20"/>
          <w:lang w:eastAsia="zh-CN"/>
        </w:rPr>
        <w:t>First</w:t>
      </w:r>
      <w:r w:rsidR="000A77A0">
        <w:rPr>
          <w:rFonts w:hint="eastAsia"/>
          <w:sz w:val="20"/>
          <w:szCs w:val="20"/>
          <w:lang w:eastAsia="zh-CN"/>
        </w:rPr>
        <w:t>ly</w:t>
      </w:r>
      <w:r w:rsidR="007A04BF" w:rsidRPr="007A04BF">
        <w:rPr>
          <w:sz w:val="20"/>
          <w:szCs w:val="20"/>
          <w:lang w:eastAsia="zh-CN"/>
        </w:rPr>
        <w:t xml:space="preserve">, we do not believe that the channel </w:t>
      </w:r>
      <w:r w:rsidR="007A04BF" w:rsidRPr="00C83E9E">
        <w:rPr>
          <w:rFonts w:hint="eastAsia"/>
          <w:sz w:val="20"/>
          <w:szCs w:val="20"/>
          <w:lang w:eastAsia="zh-CN"/>
        </w:rPr>
        <w:t xml:space="preserve">condition </w:t>
      </w:r>
      <w:r w:rsidR="007A04BF" w:rsidRPr="007A04BF">
        <w:rPr>
          <w:sz w:val="20"/>
          <w:szCs w:val="20"/>
          <w:lang w:eastAsia="zh-CN"/>
        </w:rPr>
        <w:t>will change significantly during access</w:t>
      </w:r>
      <w:r w:rsidR="007A04BF">
        <w:rPr>
          <w:rFonts w:hint="eastAsia"/>
          <w:sz w:val="20"/>
          <w:szCs w:val="20"/>
          <w:lang w:eastAsia="zh-CN"/>
        </w:rPr>
        <w:t>.</w:t>
      </w:r>
      <w:r w:rsidR="007A04BF" w:rsidRPr="007A04BF">
        <w:rPr>
          <w:rFonts w:hint="eastAsia"/>
          <w:sz w:val="20"/>
          <w:szCs w:val="20"/>
          <w:lang w:eastAsia="zh-CN"/>
        </w:rPr>
        <w:t xml:space="preserve"> </w:t>
      </w:r>
      <w:r w:rsidR="000A77A0" w:rsidRPr="000A77A0">
        <w:rPr>
          <w:sz w:val="20"/>
          <w:szCs w:val="20"/>
          <w:lang w:eastAsia="zh-CN"/>
        </w:rPr>
        <w:t>Second</w:t>
      </w:r>
      <w:r w:rsidR="000A77A0">
        <w:rPr>
          <w:rFonts w:hint="eastAsia"/>
          <w:sz w:val="20"/>
          <w:szCs w:val="20"/>
          <w:lang w:eastAsia="zh-CN"/>
        </w:rPr>
        <w:t>ly</w:t>
      </w:r>
      <w:r w:rsidR="000A77A0" w:rsidRPr="000A77A0">
        <w:rPr>
          <w:sz w:val="20"/>
          <w:szCs w:val="20"/>
          <w:lang w:eastAsia="zh-CN"/>
        </w:rPr>
        <w:t xml:space="preserve">, the </w:t>
      </w:r>
      <w:r w:rsidR="000A77A0">
        <w:rPr>
          <w:rFonts w:hint="eastAsia"/>
          <w:sz w:val="20"/>
          <w:szCs w:val="20"/>
          <w:lang w:eastAsia="zh-CN"/>
        </w:rPr>
        <w:t xml:space="preserve">RSRP </w:t>
      </w:r>
      <w:r w:rsidR="000A77A0" w:rsidRPr="000A77A0">
        <w:rPr>
          <w:sz w:val="20"/>
          <w:szCs w:val="20"/>
          <w:lang w:eastAsia="zh-CN"/>
        </w:rPr>
        <w:t>threshold is used to determine whether the UE is sending repetition request or capability report</w:t>
      </w:r>
      <w:r w:rsidR="000A77A0">
        <w:rPr>
          <w:rFonts w:hint="eastAsia"/>
          <w:sz w:val="20"/>
          <w:szCs w:val="20"/>
          <w:lang w:eastAsia="zh-CN"/>
        </w:rPr>
        <w:t>.</w:t>
      </w:r>
      <w:r w:rsidR="000A77A0" w:rsidRPr="000A77A0">
        <w:rPr>
          <w:szCs w:val="18"/>
          <w:lang w:eastAsia="zh-CN"/>
        </w:rPr>
        <w:t xml:space="preserve"> </w:t>
      </w:r>
      <w:r w:rsidR="00CC7D8E">
        <w:rPr>
          <w:rFonts w:hint="eastAsia"/>
          <w:szCs w:val="18"/>
          <w:lang w:eastAsia="zh-CN"/>
        </w:rPr>
        <w:t>Even i</w:t>
      </w:r>
      <w:r w:rsidR="000A77A0" w:rsidRPr="000A77A0">
        <w:rPr>
          <w:sz w:val="20"/>
          <w:szCs w:val="20"/>
          <w:lang w:eastAsia="zh-CN"/>
        </w:rPr>
        <w:t>n some cases</w:t>
      </w:r>
      <w:r w:rsidR="000A77A0" w:rsidRPr="000A77A0">
        <w:rPr>
          <w:rFonts w:hint="eastAsia"/>
          <w:sz w:val="20"/>
          <w:szCs w:val="20"/>
          <w:lang w:eastAsia="zh-CN"/>
        </w:rPr>
        <w:t xml:space="preserve">, </w:t>
      </w:r>
      <w:r w:rsidR="000A77A0" w:rsidRPr="000A77A0">
        <w:rPr>
          <w:sz w:val="20"/>
          <w:szCs w:val="20"/>
          <w:lang w:eastAsia="zh-CN"/>
        </w:rPr>
        <w:t>UE requiring Msg3 repetition does not necessarily needs Msg4 PUCCH repetition.</w:t>
      </w:r>
      <w:r w:rsidR="000A77A0">
        <w:rPr>
          <w:rFonts w:hint="eastAsia"/>
          <w:sz w:val="20"/>
          <w:szCs w:val="20"/>
          <w:lang w:eastAsia="zh-CN"/>
        </w:rPr>
        <w:t xml:space="preserve"> </w:t>
      </w:r>
      <w:r w:rsidR="000A77A0" w:rsidRPr="000A77A0">
        <w:rPr>
          <w:sz w:val="20"/>
          <w:szCs w:val="20"/>
          <w:lang w:eastAsia="zh-CN"/>
        </w:rPr>
        <w:t xml:space="preserve">UE </w:t>
      </w:r>
      <w:r w:rsidR="000A77A0">
        <w:rPr>
          <w:rFonts w:hint="eastAsia"/>
          <w:sz w:val="20"/>
          <w:szCs w:val="20"/>
          <w:lang w:eastAsia="zh-CN"/>
        </w:rPr>
        <w:t xml:space="preserve">will </w:t>
      </w:r>
      <w:r w:rsidR="000A77A0" w:rsidRPr="000A77A0">
        <w:rPr>
          <w:sz w:val="20"/>
          <w:szCs w:val="20"/>
          <w:lang w:eastAsia="zh-CN"/>
        </w:rPr>
        <w:t xml:space="preserve">send repetition requests </w:t>
      </w:r>
      <w:r w:rsidR="000A77A0">
        <w:rPr>
          <w:rFonts w:hint="eastAsia"/>
          <w:sz w:val="20"/>
          <w:szCs w:val="20"/>
          <w:lang w:eastAsia="zh-CN"/>
        </w:rPr>
        <w:t xml:space="preserve">for both </w:t>
      </w:r>
      <w:r w:rsidR="000A77A0" w:rsidRPr="000A77A0">
        <w:rPr>
          <w:sz w:val="20"/>
          <w:szCs w:val="20"/>
          <w:lang w:eastAsia="zh-CN"/>
        </w:rPr>
        <w:t>Msg3</w:t>
      </w:r>
      <w:r w:rsidR="000A77A0">
        <w:rPr>
          <w:rFonts w:hint="eastAsia"/>
          <w:sz w:val="20"/>
          <w:szCs w:val="20"/>
          <w:lang w:eastAsia="zh-CN"/>
        </w:rPr>
        <w:t xml:space="preserve"> and </w:t>
      </w:r>
      <w:r w:rsidR="000A77A0" w:rsidRPr="00C83E9E">
        <w:rPr>
          <w:sz w:val="20"/>
          <w:szCs w:val="20"/>
          <w:lang w:eastAsia="zh-CN"/>
        </w:rPr>
        <w:t>Msg4 HARQ-ACK</w:t>
      </w:r>
      <w:r w:rsidR="000A77A0" w:rsidRPr="000A77A0">
        <w:rPr>
          <w:sz w:val="20"/>
          <w:szCs w:val="20"/>
          <w:lang w:eastAsia="zh-CN"/>
        </w:rPr>
        <w:t xml:space="preserve"> because they use the same threshold</w:t>
      </w:r>
      <w:r w:rsidR="00CC7D8E">
        <w:rPr>
          <w:rFonts w:hint="eastAsia"/>
          <w:sz w:val="20"/>
          <w:szCs w:val="20"/>
          <w:lang w:eastAsia="zh-CN"/>
        </w:rPr>
        <w:t>, but</w:t>
      </w:r>
      <w:r w:rsidR="00CC7D8E" w:rsidRPr="00CC7D8E">
        <w:rPr>
          <w:sz w:val="20"/>
          <w:szCs w:val="20"/>
          <w:lang w:eastAsia="zh-CN"/>
        </w:rPr>
        <w:t xml:space="preserve"> </w:t>
      </w:r>
      <w:r w:rsidR="00CC7D8E">
        <w:rPr>
          <w:rFonts w:hint="eastAsia"/>
          <w:sz w:val="20"/>
          <w:szCs w:val="20"/>
          <w:lang w:eastAsia="zh-CN"/>
        </w:rPr>
        <w:t>the</w:t>
      </w:r>
      <w:r w:rsidR="00CC7D8E" w:rsidRPr="00CC7D8E">
        <w:rPr>
          <w:sz w:val="20"/>
          <w:szCs w:val="20"/>
          <w:lang w:eastAsia="zh-CN"/>
        </w:rPr>
        <w:t xml:space="preserve"> repetition factor </w:t>
      </w:r>
      <w:r w:rsidR="00CC7D8E">
        <w:rPr>
          <w:rFonts w:hint="eastAsia"/>
          <w:sz w:val="20"/>
          <w:szCs w:val="20"/>
          <w:lang w:eastAsia="zh-CN"/>
        </w:rPr>
        <w:t>will be</w:t>
      </w:r>
      <w:r w:rsidR="00CC7D8E" w:rsidRPr="00CC7D8E">
        <w:rPr>
          <w:sz w:val="20"/>
          <w:szCs w:val="20"/>
          <w:lang w:eastAsia="zh-CN"/>
        </w:rPr>
        <w:t xml:space="preserve"> determine</w:t>
      </w:r>
      <w:r w:rsidR="00CC7D8E">
        <w:rPr>
          <w:rFonts w:hint="eastAsia"/>
          <w:sz w:val="20"/>
          <w:szCs w:val="20"/>
          <w:lang w:eastAsia="zh-CN"/>
        </w:rPr>
        <w:t>d</w:t>
      </w:r>
      <w:r w:rsidR="00CC7D8E" w:rsidRPr="00CC7D8E">
        <w:rPr>
          <w:sz w:val="20"/>
          <w:szCs w:val="20"/>
          <w:lang w:eastAsia="zh-CN"/>
        </w:rPr>
        <w:t xml:space="preserve"> according to the </w:t>
      </w:r>
      <w:r w:rsidR="00CC7D8E">
        <w:rPr>
          <w:rFonts w:hint="eastAsia"/>
          <w:sz w:val="20"/>
          <w:szCs w:val="20"/>
          <w:lang w:eastAsia="zh-CN"/>
        </w:rPr>
        <w:t>i</w:t>
      </w:r>
      <w:r w:rsidR="00CC7D8E" w:rsidRPr="00CC7D8E">
        <w:rPr>
          <w:sz w:val="20"/>
          <w:szCs w:val="20"/>
          <w:lang w:eastAsia="zh-CN"/>
        </w:rPr>
        <w:t>mplicit mapping between Msg4 HARQ ACK and Msg3, which will not affect the system</w:t>
      </w:r>
      <w:r w:rsidR="00CB0AE2">
        <w:rPr>
          <w:rFonts w:hint="eastAsia"/>
          <w:sz w:val="20"/>
          <w:szCs w:val="20"/>
          <w:lang w:eastAsia="zh-CN"/>
        </w:rPr>
        <w:t xml:space="preserve"> implementation</w:t>
      </w:r>
      <w:r w:rsidR="00CC7D8E">
        <w:rPr>
          <w:rFonts w:hint="eastAsia"/>
          <w:sz w:val="20"/>
          <w:szCs w:val="20"/>
          <w:lang w:eastAsia="zh-CN"/>
        </w:rPr>
        <w:t>.</w:t>
      </w:r>
    </w:p>
    <w:p w:rsidR="00E761EE" w:rsidRPr="00E761EE" w:rsidRDefault="00E761EE" w:rsidP="00E761EE">
      <w:pPr>
        <w:pStyle w:val="a5"/>
        <w:numPr>
          <w:ilvl w:val="0"/>
          <w:numId w:val="14"/>
        </w:numPr>
        <w:ind w:firstLineChars="0"/>
        <w:rPr>
          <w:b/>
          <w:sz w:val="20"/>
          <w:szCs w:val="20"/>
          <w:lang w:eastAsia="zh-CN"/>
        </w:rPr>
      </w:pPr>
      <w:r w:rsidRPr="00E761EE">
        <w:rPr>
          <w:b/>
          <w:sz w:val="20"/>
          <w:szCs w:val="20"/>
          <w:lang w:eastAsia="zh-CN"/>
        </w:rPr>
        <w:t xml:space="preserve">The same RSRP threshold is used </w:t>
      </w:r>
      <w:r w:rsidRPr="00E761EE">
        <w:rPr>
          <w:rFonts w:hint="eastAsia"/>
          <w:b/>
          <w:sz w:val="20"/>
          <w:szCs w:val="20"/>
          <w:lang w:eastAsia="zh-CN"/>
        </w:rPr>
        <w:t>f</w:t>
      </w:r>
      <w:r w:rsidRPr="00E761EE">
        <w:rPr>
          <w:b/>
          <w:sz w:val="20"/>
          <w:szCs w:val="20"/>
          <w:lang w:eastAsia="zh-CN"/>
        </w:rPr>
        <w:t>or PUCCH repetition for Msg4 HARQ-ACK as R17 Msg3 repetition</w:t>
      </w:r>
      <w:r w:rsidRPr="00E761EE">
        <w:rPr>
          <w:rFonts w:hint="eastAsia"/>
          <w:b/>
          <w:sz w:val="20"/>
          <w:szCs w:val="20"/>
          <w:lang w:eastAsia="zh-CN"/>
        </w:rPr>
        <w:t>.</w:t>
      </w:r>
      <w:r w:rsidRPr="00E761EE">
        <w:rPr>
          <w:b/>
          <w:sz w:val="20"/>
          <w:szCs w:val="20"/>
          <w:lang w:eastAsia="zh-CN"/>
        </w:rPr>
        <w:t xml:space="preserve"> </w:t>
      </w:r>
    </w:p>
    <w:p w:rsidR="00820100" w:rsidRPr="00752F07" w:rsidRDefault="00820100" w:rsidP="0082010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Conclusion</w:t>
      </w: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3B214D">
        <w:rPr>
          <w:sz w:val="20"/>
          <w:szCs w:val="20"/>
          <w:lang w:eastAsia="zh-CN"/>
        </w:rPr>
        <w:t>In view of the problems</w:t>
      </w:r>
      <w:r>
        <w:rPr>
          <w:rFonts w:hint="eastAsia"/>
          <w:sz w:val="20"/>
          <w:szCs w:val="20"/>
          <w:lang w:eastAsia="zh-CN"/>
        </w:rPr>
        <w:t xml:space="preserve"> of </w:t>
      </w:r>
      <w:r w:rsidRPr="003B214D">
        <w:rPr>
          <w:sz w:val="20"/>
          <w:szCs w:val="20"/>
          <w:lang w:eastAsia="zh-CN"/>
        </w:rPr>
        <w:t>coverage enhancement left over in the last meeting, we</w:t>
      </w:r>
      <w:r>
        <w:rPr>
          <w:rFonts w:hint="eastAsia"/>
          <w:sz w:val="20"/>
          <w:szCs w:val="20"/>
          <w:lang w:eastAsia="zh-CN"/>
        </w:rPr>
        <w:t xml:space="preserve"> have</w:t>
      </w:r>
      <w:r w:rsidRPr="003B214D">
        <w:rPr>
          <w:sz w:val="20"/>
          <w:szCs w:val="20"/>
          <w:lang w:eastAsia="zh-CN"/>
        </w:rPr>
        <w:t xml:space="preserve"> the following suggestions:</w:t>
      </w:r>
    </w:p>
    <w:p w:rsidR="00EB04B8" w:rsidRDefault="00EB04B8" w:rsidP="00EB04B8">
      <w:pPr>
        <w:pStyle w:val="a5"/>
        <w:numPr>
          <w:ilvl w:val="0"/>
          <w:numId w:val="16"/>
        </w:numPr>
        <w:ind w:firstLineChars="0"/>
        <w:rPr>
          <w:b/>
          <w:sz w:val="20"/>
          <w:szCs w:val="20"/>
          <w:lang w:eastAsia="zh-CN"/>
        </w:rPr>
      </w:pPr>
      <w:r w:rsidRPr="009C7635">
        <w:rPr>
          <w:b/>
          <w:sz w:val="20"/>
          <w:szCs w:val="20"/>
          <w:lang w:eastAsia="zh-CN"/>
        </w:rPr>
        <w:t xml:space="preserve">The segment duration of UL transmission should be strictly consistent with the </w:t>
      </w:r>
      <w:r>
        <w:rPr>
          <w:rFonts w:hint="eastAsia"/>
          <w:b/>
          <w:sz w:val="20"/>
          <w:szCs w:val="20"/>
          <w:lang w:eastAsia="zh-CN"/>
        </w:rPr>
        <w:t xml:space="preserve">length of the </w:t>
      </w:r>
      <w:r w:rsidR="003C4B2D">
        <w:rPr>
          <w:b/>
          <w:sz w:val="20"/>
          <w:szCs w:val="20"/>
          <w:lang w:eastAsia="zh-CN"/>
        </w:rPr>
        <w:t>TDW</w:t>
      </w:r>
      <w:r w:rsidRPr="0043305F">
        <w:rPr>
          <w:rFonts w:hint="eastAsia"/>
          <w:b/>
          <w:sz w:val="20"/>
          <w:szCs w:val="20"/>
          <w:lang w:eastAsia="zh-CN"/>
        </w:rPr>
        <w:t>.</w:t>
      </w:r>
    </w:p>
    <w:p w:rsidR="006B11EF" w:rsidRPr="006B11EF" w:rsidRDefault="006B11EF" w:rsidP="00EB04B8">
      <w:pPr>
        <w:pStyle w:val="a5"/>
        <w:numPr>
          <w:ilvl w:val="0"/>
          <w:numId w:val="16"/>
        </w:numPr>
        <w:ind w:firstLineChars="0"/>
        <w:rPr>
          <w:b/>
          <w:sz w:val="20"/>
          <w:szCs w:val="20"/>
          <w:lang w:eastAsia="zh-CN"/>
        </w:rPr>
      </w:pPr>
      <w:r w:rsidRPr="006B11EF">
        <w:rPr>
          <w:rFonts w:hint="eastAsia"/>
          <w:b/>
          <w:sz w:val="20"/>
          <w:szCs w:val="20"/>
          <w:lang w:eastAsia="zh-CN"/>
        </w:rPr>
        <w:t xml:space="preserve">Consider suitable TDW length for </w:t>
      </w:r>
      <w:r w:rsidRPr="006B11EF">
        <w:rPr>
          <w:b/>
          <w:sz w:val="20"/>
          <w:szCs w:val="20"/>
          <w:lang w:eastAsia="zh-CN"/>
        </w:rPr>
        <w:t>different</w:t>
      </w:r>
      <w:r w:rsidRPr="006B11EF">
        <w:rPr>
          <w:rFonts w:hint="eastAsia"/>
          <w:b/>
          <w:sz w:val="20"/>
          <w:szCs w:val="20"/>
          <w:lang w:eastAsia="zh-CN"/>
        </w:rPr>
        <w:t xml:space="preserve"> modulation mode.</w:t>
      </w:r>
    </w:p>
    <w:p w:rsidR="00EB04B8" w:rsidRPr="0068012F" w:rsidRDefault="00EB04B8" w:rsidP="00EB04B8">
      <w:pPr>
        <w:pStyle w:val="a5"/>
        <w:numPr>
          <w:ilvl w:val="0"/>
          <w:numId w:val="16"/>
        </w:numPr>
        <w:ind w:firstLineChars="0"/>
        <w:rPr>
          <w:b/>
          <w:sz w:val="20"/>
          <w:szCs w:val="20"/>
          <w:lang w:eastAsia="zh-CN"/>
        </w:rPr>
      </w:pPr>
      <w:r w:rsidRPr="00DE5F2F">
        <w:rPr>
          <w:b/>
          <w:sz w:val="20"/>
          <w:szCs w:val="20"/>
          <w:lang w:eastAsia="zh-CN"/>
        </w:rPr>
        <w:t xml:space="preserve">Reuse existing mechanism of separating PRACH resource to indicate </w:t>
      </w:r>
      <w:r w:rsidRPr="009A369B">
        <w:rPr>
          <w:b/>
          <w:sz w:val="20"/>
          <w:szCs w:val="20"/>
          <w:lang w:eastAsia="zh-CN"/>
        </w:rPr>
        <w:t>repetition request or capability report</w:t>
      </w:r>
      <w:r w:rsidRPr="00DE5F2F">
        <w:rPr>
          <w:b/>
          <w:sz w:val="20"/>
          <w:szCs w:val="20"/>
          <w:lang w:eastAsia="zh-CN"/>
        </w:rPr>
        <w:t xml:space="preserve"> for Msg4 HARQ-ACK.</w:t>
      </w:r>
    </w:p>
    <w:p w:rsidR="00EB04B8" w:rsidRDefault="00EB04B8" w:rsidP="00FD5C6E">
      <w:pPr>
        <w:pStyle w:val="a5"/>
        <w:numPr>
          <w:ilvl w:val="0"/>
          <w:numId w:val="16"/>
        </w:numPr>
        <w:ind w:firstLineChars="0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>Preamble r</w:t>
      </w:r>
      <w:r w:rsidRPr="009A369B">
        <w:rPr>
          <w:b/>
          <w:sz w:val="20"/>
          <w:szCs w:val="20"/>
          <w:lang w:eastAsia="zh-CN"/>
        </w:rPr>
        <w:t xml:space="preserve">esources </w:t>
      </w:r>
      <w:r w:rsidRPr="0068012F">
        <w:rPr>
          <w:rFonts w:hint="eastAsia"/>
          <w:b/>
          <w:sz w:val="20"/>
          <w:szCs w:val="20"/>
          <w:lang w:eastAsia="zh-CN"/>
        </w:rPr>
        <w:t>c</w:t>
      </w:r>
      <w:r w:rsidRPr="0068012F">
        <w:rPr>
          <w:b/>
          <w:sz w:val="20"/>
          <w:szCs w:val="20"/>
          <w:lang w:eastAsia="zh-CN"/>
        </w:rPr>
        <w:t>ombination</w:t>
      </w:r>
      <w:r>
        <w:rPr>
          <w:rFonts w:hint="eastAsia"/>
          <w:b/>
          <w:sz w:val="20"/>
          <w:szCs w:val="20"/>
          <w:lang w:eastAsia="zh-CN"/>
        </w:rPr>
        <w:t xml:space="preserve"> can be used to s</w:t>
      </w:r>
      <w:r w:rsidRPr="0068012F">
        <w:rPr>
          <w:b/>
          <w:sz w:val="20"/>
          <w:szCs w:val="20"/>
          <w:lang w:eastAsia="zh-CN"/>
        </w:rPr>
        <w:t>ave preamble resources</w:t>
      </w:r>
      <w:r w:rsidRPr="0068012F">
        <w:rPr>
          <w:rFonts w:hint="eastAsia"/>
          <w:b/>
          <w:sz w:val="20"/>
          <w:szCs w:val="20"/>
          <w:lang w:eastAsia="zh-CN"/>
        </w:rPr>
        <w:t>.</w:t>
      </w:r>
    </w:p>
    <w:p w:rsidR="00EB04B8" w:rsidRDefault="00EB04B8" w:rsidP="00EB04B8">
      <w:pPr>
        <w:pStyle w:val="a5"/>
        <w:numPr>
          <w:ilvl w:val="0"/>
          <w:numId w:val="16"/>
        </w:numPr>
        <w:ind w:firstLineChars="0"/>
        <w:rPr>
          <w:b/>
          <w:sz w:val="20"/>
          <w:szCs w:val="20"/>
          <w:lang w:eastAsia="zh-CN"/>
        </w:rPr>
      </w:pPr>
      <w:r>
        <w:rPr>
          <w:rFonts w:hint="eastAsia"/>
          <w:b/>
          <w:sz w:val="20"/>
          <w:szCs w:val="20"/>
          <w:lang w:eastAsia="zh-CN"/>
        </w:rPr>
        <w:t>T</w:t>
      </w:r>
      <w:r w:rsidRPr="00715A08">
        <w:rPr>
          <w:b/>
          <w:sz w:val="20"/>
          <w:szCs w:val="20"/>
          <w:lang w:eastAsia="zh-CN"/>
        </w:rPr>
        <w:t xml:space="preserve">he repetition factor for MSG4 HARQ-ACK should be determined by </w:t>
      </w:r>
      <w:proofErr w:type="spellStart"/>
      <w:r w:rsidRPr="00715A08">
        <w:rPr>
          <w:b/>
          <w:sz w:val="20"/>
          <w:szCs w:val="20"/>
          <w:lang w:eastAsia="zh-CN"/>
        </w:rPr>
        <w:t>gNB</w:t>
      </w:r>
      <w:proofErr w:type="spellEnd"/>
      <w:r w:rsidRPr="0068012F">
        <w:rPr>
          <w:rFonts w:hint="eastAsia"/>
          <w:b/>
          <w:sz w:val="20"/>
          <w:szCs w:val="20"/>
          <w:lang w:eastAsia="zh-CN"/>
        </w:rPr>
        <w:t>.</w:t>
      </w:r>
    </w:p>
    <w:p w:rsidR="00EB04B8" w:rsidRDefault="00EB04B8" w:rsidP="00EB04B8">
      <w:pPr>
        <w:pStyle w:val="a5"/>
        <w:numPr>
          <w:ilvl w:val="0"/>
          <w:numId w:val="16"/>
        </w:numPr>
        <w:ind w:firstLineChars="0"/>
        <w:rPr>
          <w:b/>
          <w:sz w:val="20"/>
          <w:szCs w:val="20"/>
          <w:lang w:eastAsia="zh-CN"/>
        </w:rPr>
      </w:pPr>
      <w:r w:rsidRPr="000E1935">
        <w:rPr>
          <w:b/>
          <w:sz w:val="20"/>
          <w:szCs w:val="20"/>
          <w:lang w:eastAsia="zh-CN"/>
        </w:rPr>
        <w:t xml:space="preserve">Implicit mapping between Msg4 HARQ ACK repetition factor and indication of Msg3 PUSCH repetition </w:t>
      </w:r>
      <w:r>
        <w:rPr>
          <w:rFonts w:hint="eastAsia"/>
          <w:b/>
          <w:sz w:val="20"/>
          <w:szCs w:val="20"/>
          <w:lang w:eastAsia="zh-CN"/>
        </w:rPr>
        <w:t xml:space="preserve">can be used </w:t>
      </w:r>
      <w:r w:rsidRPr="000E1935">
        <w:rPr>
          <w:b/>
          <w:sz w:val="20"/>
          <w:szCs w:val="20"/>
          <w:lang w:eastAsia="zh-CN"/>
        </w:rPr>
        <w:t xml:space="preserve">for dynamic indication of repetition factor from </w:t>
      </w:r>
      <w:proofErr w:type="spellStart"/>
      <w:r w:rsidRPr="000E1935">
        <w:rPr>
          <w:b/>
          <w:sz w:val="20"/>
          <w:szCs w:val="20"/>
          <w:lang w:eastAsia="zh-CN"/>
        </w:rPr>
        <w:t>gNB</w:t>
      </w:r>
      <w:proofErr w:type="spellEnd"/>
      <w:r>
        <w:rPr>
          <w:rFonts w:hint="eastAsia"/>
          <w:b/>
          <w:sz w:val="20"/>
          <w:szCs w:val="20"/>
          <w:lang w:eastAsia="zh-CN"/>
        </w:rPr>
        <w:t xml:space="preserve"> </w:t>
      </w:r>
      <w:r w:rsidRPr="000E1935">
        <w:rPr>
          <w:b/>
          <w:sz w:val="20"/>
          <w:szCs w:val="20"/>
          <w:lang w:eastAsia="zh-CN"/>
        </w:rPr>
        <w:t xml:space="preserve">with </w:t>
      </w:r>
      <w:r w:rsidRPr="00DB46BB">
        <w:rPr>
          <w:b/>
          <w:sz w:val="20"/>
          <w:szCs w:val="20"/>
          <w:lang w:eastAsia="zh-CN"/>
        </w:rPr>
        <w:t>minimize spec changes</w:t>
      </w:r>
      <w:r>
        <w:rPr>
          <w:rFonts w:hint="eastAsia"/>
          <w:b/>
          <w:sz w:val="20"/>
          <w:szCs w:val="20"/>
          <w:lang w:eastAsia="zh-CN"/>
        </w:rPr>
        <w:t>.</w:t>
      </w:r>
    </w:p>
    <w:p w:rsidR="00EB04B8" w:rsidRPr="00EB04B8" w:rsidRDefault="00EB04B8" w:rsidP="00EB04B8">
      <w:pPr>
        <w:pStyle w:val="a5"/>
        <w:numPr>
          <w:ilvl w:val="0"/>
          <w:numId w:val="16"/>
        </w:numPr>
        <w:ind w:firstLineChars="0"/>
        <w:rPr>
          <w:b/>
          <w:sz w:val="20"/>
          <w:szCs w:val="20"/>
          <w:lang w:eastAsia="zh-CN"/>
        </w:rPr>
      </w:pPr>
      <w:r w:rsidRPr="00E761EE">
        <w:rPr>
          <w:b/>
          <w:sz w:val="20"/>
          <w:szCs w:val="20"/>
          <w:lang w:eastAsia="zh-CN"/>
        </w:rPr>
        <w:t xml:space="preserve">The same RSRP threshold is used </w:t>
      </w:r>
      <w:r w:rsidRPr="00E761EE">
        <w:rPr>
          <w:rFonts w:hint="eastAsia"/>
          <w:b/>
          <w:sz w:val="20"/>
          <w:szCs w:val="20"/>
          <w:lang w:eastAsia="zh-CN"/>
        </w:rPr>
        <w:t>f</w:t>
      </w:r>
      <w:r w:rsidRPr="00E761EE">
        <w:rPr>
          <w:b/>
          <w:sz w:val="20"/>
          <w:szCs w:val="20"/>
          <w:lang w:eastAsia="zh-CN"/>
        </w:rPr>
        <w:t>or PUCCH repetition for Msg4 HARQ-ACK as R17 Msg3 repetition</w:t>
      </w:r>
      <w:r w:rsidRPr="00E761EE">
        <w:rPr>
          <w:rFonts w:hint="eastAsia"/>
          <w:b/>
          <w:sz w:val="20"/>
          <w:szCs w:val="20"/>
          <w:lang w:eastAsia="zh-CN"/>
        </w:rPr>
        <w:t>.</w:t>
      </w:r>
      <w:r w:rsidRPr="00E761EE">
        <w:rPr>
          <w:b/>
          <w:sz w:val="20"/>
          <w:szCs w:val="20"/>
          <w:lang w:eastAsia="zh-CN"/>
        </w:rPr>
        <w:t xml:space="preserve"> </w:t>
      </w:r>
    </w:p>
    <w:p w:rsidR="00820100" w:rsidRDefault="00820100" w:rsidP="00820100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Meanwhile</w:t>
      </w:r>
      <w:r>
        <w:rPr>
          <w:rFonts w:hint="eastAsia"/>
          <w:sz w:val="20"/>
          <w:szCs w:val="20"/>
          <w:lang w:eastAsia="zh-CN"/>
        </w:rPr>
        <w:t xml:space="preserve"> some observations are listed as follows:</w:t>
      </w:r>
    </w:p>
    <w:p w:rsidR="00EB04B8" w:rsidRPr="00633822" w:rsidRDefault="00EB04B8" w:rsidP="00EB04B8">
      <w:pPr>
        <w:pStyle w:val="a5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 w:rsidRPr="0043305F">
        <w:rPr>
          <w:rFonts w:hint="eastAsia"/>
          <w:b/>
          <w:kern w:val="2"/>
          <w:sz w:val="20"/>
          <w:szCs w:val="20"/>
          <w:lang w:eastAsia="zh-CN"/>
        </w:rPr>
        <w:t>T</w:t>
      </w:r>
      <w:r w:rsidRPr="0043305F">
        <w:rPr>
          <w:b/>
          <w:kern w:val="2"/>
          <w:sz w:val="20"/>
          <w:szCs w:val="20"/>
          <w:lang w:eastAsia="zh-CN"/>
        </w:rPr>
        <w:t>he initial timing error at the beginning</w:t>
      </w:r>
      <w:r w:rsidRPr="0043305F">
        <w:rPr>
          <w:rFonts w:hint="eastAsia"/>
          <w:b/>
          <w:kern w:val="2"/>
          <w:sz w:val="20"/>
          <w:szCs w:val="20"/>
          <w:lang w:eastAsia="zh-CN"/>
        </w:rPr>
        <w:t xml:space="preserve"> of TDW must be considered.</w:t>
      </w:r>
    </w:p>
    <w:p w:rsidR="00CC5A29" w:rsidRPr="00021713" w:rsidRDefault="00CC5A29" w:rsidP="00CC5A29">
      <w:pPr>
        <w:pStyle w:val="a5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jc w:val="left"/>
        <w:rPr>
          <w:b/>
          <w:sz w:val="20"/>
          <w:szCs w:val="20"/>
          <w:lang w:eastAsia="zh-CN"/>
        </w:rPr>
      </w:pPr>
      <w:r w:rsidRPr="00AE0E08">
        <w:rPr>
          <w:b/>
          <w:kern w:val="2"/>
          <w:sz w:val="20"/>
          <w:szCs w:val="20"/>
          <w:lang w:eastAsia="zh-CN"/>
        </w:rPr>
        <w:t xml:space="preserve">The limitation of phase difference 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is </w:t>
      </w:r>
      <w:r>
        <w:rPr>
          <w:b/>
          <w:kern w:val="2"/>
          <w:sz w:val="20"/>
          <w:szCs w:val="20"/>
          <w:lang w:eastAsia="zh-CN"/>
        </w:rPr>
        <w:t xml:space="preserve">affected by modulation </w:t>
      </w:r>
      <w:r>
        <w:rPr>
          <w:rFonts w:hint="eastAsia"/>
          <w:b/>
          <w:kern w:val="2"/>
          <w:sz w:val="20"/>
          <w:szCs w:val="20"/>
          <w:lang w:eastAsia="zh-CN"/>
        </w:rPr>
        <w:t>mode</w:t>
      </w:r>
      <w:r w:rsidRPr="0043305F">
        <w:rPr>
          <w:rFonts w:hint="eastAsia"/>
          <w:b/>
          <w:kern w:val="2"/>
          <w:sz w:val="20"/>
          <w:szCs w:val="20"/>
          <w:lang w:eastAsia="zh-CN"/>
        </w:rPr>
        <w:t>.</w:t>
      </w:r>
    </w:p>
    <w:p w:rsidR="00E9647A" w:rsidRPr="003C68A2" w:rsidRDefault="00E9647A" w:rsidP="00E9647A">
      <w:pPr>
        <w:pStyle w:val="a5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jc w:val="left"/>
        <w:rPr>
          <w:kern w:val="2"/>
          <w:sz w:val="20"/>
          <w:szCs w:val="20"/>
          <w:lang w:eastAsia="zh-CN"/>
        </w:rPr>
      </w:pPr>
      <w:r w:rsidRPr="003C68A2">
        <w:rPr>
          <w:b/>
          <w:kern w:val="2"/>
          <w:sz w:val="20"/>
          <w:szCs w:val="20"/>
          <w:lang w:eastAsia="zh-CN"/>
        </w:rPr>
        <w:t>Additional signaling added to Msg3</w:t>
      </w:r>
      <w:r w:rsidRPr="003C68A2">
        <w:rPr>
          <w:rFonts w:hint="eastAsia"/>
          <w:b/>
          <w:kern w:val="2"/>
          <w:sz w:val="20"/>
          <w:szCs w:val="20"/>
          <w:lang w:eastAsia="zh-CN"/>
        </w:rPr>
        <w:t xml:space="preserve"> used for</w:t>
      </w:r>
      <w:r w:rsidRPr="003C68A2">
        <w:rPr>
          <w:rFonts w:hint="eastAsia"/>
          <w:b/>
          <w:sz w:val="20"/>
          <w:szCs w:val="20"/>
          <w:lang w:eastAsia="zh-CN"/>
        </w:rPr>
        <w:t xml:space="preserve"> MSG4 HARQ-ACK </w:t>
      </w:r>
      <w:r w:rsidRPr="003C68A2">
        <w:rPr>
          <w:b/>
          <w:sz w:val="20"/>
          <w:szCs w:val="20"/>
          <w:lang w:eastAsia="zh-CN"/>
        </w:rPr>
        <w:t>repetition request or capability report</w:t>
      </w:r>
      <w:r w:rsidRPr="003C68A2">
        <w:rPr>
          <w:rFonts w:hint="eastAsia"/>
          <w:b/>
          <w:sz w:val="20"/>
          <w:szCs w:val="20"/>
          <w:lang w:eastAsia="zh-CN"/>
        </w:rPr>
        <w:t xml:space="preserve"> will </w:t>
      </w:r>
      <w:r>
        <w:rPr>
          <w:rFonts w:hint="eastAsia"/>
          <w:b/>
          <w:sz w:val="20"/>
          <w:szCs w:val="20"/>
          <w:lang w:eastAsia="zh-CN"/>
        </w:rPr>
        <w:t xml:space="preserve">causes significant impact to </w:t>
      </w:r>
      <w:r w:rsidRPr="003C68A2">
        <w:rPr>
          <w:b/>
          <w:sz w:val="20"/>
          <w:szCs w:val="20"/>
          <w:lang w:eastAsia="zh-CN"/>
        </w:rPr>
        <w:t>existing specification</w:t>
      </w:r>
      <w:r w:rsidRPr="003C68A2">
        <w:rPr>
          <w:rFonts w:hint="eastAsia"/>
          <w:b/>
          <w:kern w:val="2"/>
          <w:sz w:val="20"/>
          <w:szCs w:val="20"/>
          <w:lang w:eastAsia="zh-CN"/>
        </w:rPr>
        <w:t>.</w:t>
      </w:r>
    </w:p>
    <w:p w:rsidR="007204D5" w:rsidRPr="002170BB" w:rsidRDefault="007204D5" w:rsidP="007204D5">
      <w:pPr>
        <w:pStyle w:val="a5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jc w:val="left"/>
        <w:rPr>
          <w:b/>
          <w:kern w:val="2"/>
          <w:sz w:val="20"/>
          <w:szCs w:val="20"/>
          <w:lang w:eastAsia="zh-CN"/>
        </w:rPr>
      </w:pPr>
      <w:r>
        <w:rPr>
          <w:rFonts w:hint="eastAsia"/>
          <w:b/>
          <w:kern w:val="2"/>
          <w:sz w:val="20"/>
          <w:szCs w:val="20"/>
          <w:lang w:eastAsia="zh-CN"/>
        </w:rPr>
        <w:t xml:space="preserve">Using a DCI field </w:t>
      </w:r>
      <w:r w:rsidRPr="00D66CE0">
        <w:rPr>
          <w:b/>
          <w:kern w:val="2"/>
          <w:sz w:val="20"/>
          <w:szCs w:val="20"/>
          <w:lang w:eastAsia="zh-CN"/>
        </w:rPr>
        <w:t>for dynamic indication</w:t>
      </w:r>
      <w:r w:rsidRPr="00D66CE0">
        <w:rPr>
          <w:rFonts w:hint="eastAsia"/>
          <w:b/>
          <w:kern w:val="2"/>
          <w:sz w:val="20"/>
          <w:szCs w:val="20"/>
          <w:lang w:eastAsia="zh-CN"/>
        </w:rPr>
        <w:t xml:space="preserve"> </w:t>
      </w:r>
      <w:r w:rsidRPr="00D66CE0">
        <w:rPr>
          <w:b/>
          <w:kern w:val="2"/>
          <w:sz w:val="20"/>
          <w:szCs w:val="20"/>
          <w:lang w:eastAsia="zh-CN"/>
        </w:rPr>
        <w:t>of repetition factor</w:t>
      </w:r>
      <w:r w:rsidRPr="00D66CE0">
        <w:rPr>
          <w:rFonts w:hint="eastAsia"/>
          <w:b/>
          <w:kern w:val="2"/>
          <w:sz w:val="20"/>
          <w:szCs w:val="20"/>
          <w:lang w:eastAsia="zh-CN"/>
        </w:rPr>
        <w:t xml:space="preserve"> f</w:t>
      </w:r>
      <w:r w:rsidRPr="00D66CE0">
        <w:rPr>
          <w:b/>
          <w:kern w:val="2"/>
          <w:sz w:val="20"/>
          <w:szCs w:val="20"/>
          <w:lang w:eastAsia="zh-CN"/>
        </w:rPr>
        <w:t>or Msg4 HARQ-ACK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 will bring excessive work on </w:t>
      </w:r>
      <w:r w:rsidRPr="00D66CE0">
        <w:rPr>
          <w:b/>
          <w:kern w:val="2"/>
          <w:sz w:val="20"/>
          <w:szCs w:val="20"/>
          <w:lang w:eastAsia="zh-CN"/>
        </w:rPr>
        <w:t>DCI design</w:t>
      </w:r>
      <w:r w:rsidRPr="002170BB">
        <w:rPr>
          <w:rFonts w:hint="eastAsia"/>
          <w:b/>
          <w:kern w:val="2"/>
          <w:sz w:val="20"/>
          <w:szCs w:val="20"/>
          <w:lang w:eastAsia="zh-CN"/>
        </w:rPr>
        <w:t>.</w:t>
      </w:r>
      <w:r>
        <w:rPr>
          <w:rFonts w:hint="eastAsia"/>
          <w:b/>
          <w:kern w:val="2"/>
          <w:sz w:val="20"/>
          <w:szCs w:val="20"/>
          <w:lang w:eastAsia="zh-CN"/>
        </w:rPr>
        <w:t xml:space="preserve"> </w:t>
      </w:r>
      <w:bookmarkStart w:id="9" w:name="_GoBack"/>
      <w:bookmarkEnd w:id="9"/>
    </w:p>
    <w:p w:rsidR="00820100" w:rsidRPr="00752F07" w:rsidRDefault="00820100" w:rsidP="0082010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  <w:lang w:eastAsia="zh-CN"/>
        </w:rPr>
      </w:pPr>
      <w:r w:rsidRPr="00752F07">
        <w:rPr>
          <w:rFonts w:hint="eastAsia"/>
          <w:b/>
          <w:bCs/>
          <w:sz w:val="28"/>
          <w:szCs w:val="28"/>
          <w:lang w:eastAsia="zh-CN"/>
        </w:rPr>
        <w:lastRenderedPageBreak/>
        <w:t>References</w:t>
      </w:r>
    </w:p>
    <w:p w:rsidR="00820100" w:rsidRPr="007F0EFA" w:rsidRDefault="006D2262" w:rsidP="006D2262">
      <w:pPr>
        <w:pStyle w:val="references"/>
        <w:rPr>
          <w:szCs w:val="20"/>
        </w:rPr>
      </w:pPr>
      <w:r w:rsidRPr="006D2262">
        <w:rPr>
          <w:szCs w:val="20"/>
        </w:rPr>
        <w:t>Chair's notes RAN1#112 v20</w:t>
      </w:r>
    </w:p>
    <w:p w:rsidR="00820100" w:rsidRPr="00E92A3E" w:rsidRDefault="00820100" w:rsidP="00820100">
      <w:pPr>
        <w:pStyle w:val="references"/>
        <w:rPr>
          <w:szCs w:val="20"/>
        </w:rPr>
      </w:pPr>
      <w:r w:rsidRPr="00E92A3E">
        <w:rPr>
          <w:szCs w:val="20"/>
        </w:rPr>
        <w:t>3GPP T</w:t>
      </w:r>
      <w:r w:rsidRPr="00E92A3E">
        <w:rPr>
          <w:rFonts w:hint="eastAsia"/>
          <w:szCs w:val="20"/>
        </w:rPr>
        <w:t>R</w:t>
      </w:r>
      <w:r w:rsidRPr="00E92A3E">
        <w:rPr>
          <w:szCs w:val="20"/>
        </w:rPr>
        <w:t>38.8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1 v1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.</w:t>
      </w:r>
      <w:r w:rsidRPr="00E92A3E">
        <w:rPr>
          <w:rFonts w:hint="eastAsia"/>
          <w:szCs w:val="20"/>
        </w:rPr>
        <w:t>2</w:t>
      </w:r>
      <w:r w:rsidRPr="00E92A3E">
        <w:rPr>
          <w:szCs w:val="20"/>
        </w:rPr>
        <w:t>.0:</w:t>
      </w:r>
      <w:r>
        <w:rPr>
          <w:szCs w:val="20"/>
        </w:rPr>
        <w:t>“</w:t>
      </w:r>
      <w:r w:rsidRPr="00E92A3E">
        <w:rPr>
          <w:szCs w:val="20"/>
        </w:rPr>
        <w:t>Solutions for NR to support non-terrestrial networks (NTN) (Release 1</w:t>
      </w:r>
      <w:r w:rsidRPr="00E92A3E">
        <w:rPr>
          <w:rFonts w:hint="eastAsia"/>
          <w:szCs w:val="20"/>
        </w:rPr>
        <w:t>6</w:t>
      </w:r>
      <w:r w:rsidRPr="00E92A3E">
        <w:rPr>
          <w:szCs w:val="20"/>
        </w:rPr>
        <w:t>)</w:t>
      </w:r>
      <w:r>
        <w:rPr>
          <w:szCs w:val="20"/>
        </w:rPr>
        <w:t>”</w:t>
      </w:r>
    </w:p>
    <w:p w:rsidR="00820100" w:rsidRPr="00462802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38.101-1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</w:t>
      </w:r>
      <w:bookmarkStart w:id="10" w:name="specVersion"/>
      <w:r w:rsidRPr="000F71DB">
        <w:rPr>
          <w:rFonts w:eastAsiaTheme="minorEastAsia"/>
          <w:kern w:val="2"/>
          <w:szCs w:val="20"/>
          <w:lang w:val="en-GB" w:eastAsia="zh-CN"/>
        </w:rPr>
        <w:t>17.7.</w:t>
      </w:r>
      <w:bookmarkEnd w:id="10"/>
      <w:r w:rsidRPr="000F71DB">
        <w:rPr>
          <w:rFonts w:eastAsiaTheme="minorEastAsia"/>
          <w:kern w:val="2"/>
          <w:szCs w:val="20"/>
          <w:lang w:val="en-GB" w:eastAsia="zh-CN"/>
        </w:rPr>
        <w:t>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“User Equipment (UE) radio transmission and reception;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Part 1: Range 1 Standalone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p w:rsidR="00462802" w:rsidRPr="000058B5" w:rsidRDefault="00462802" w:rsidP="00462802">
      <w:pPr>
        <w:pStyle w:val="references"/>
      </w:pPr>
      <w:r w:rsidRPr="009C5807">
        <w:t>3GPP </w:t>
      </w:r>
      <w:r w:rsidRPr="000058B5">
        <w:rPr>
          <w:rFonts w:hint="eastAsia"/>
        </w:rPr>
        <w:t>TS38.133</w:t>
      </w:r>
      <w:r>
        <w:rPr>
          <w:rFonts w:eastAsiaTheme="minorEastAsia" w:hint="eastAsia"/>
          <w:lang w:eastAsia="zh-CN"/>
        </w:rPr>
        <w:t>:</w:t>
      </w:r>
      <w:r w:rsidRPr="000058B5">
        <w:t xml:space="preserve"> </w:t>
      </w:r>
      <w:r w:rsidRPr="009C5807">
        <w:t>"</w:t>
      </w:r>
      <w:r w:rsidRPr="000058B5">
        <w:t>NR;</w:t>
      </w:r>
      <w:r>
        <w:rPr>
          <w:rFonts w:eastAsiaTheme="minorEastAsia" w:hint="eastAsia"/>
          <w:lang w:eastAsia="zh-CN"/>
        </w:rPr>
        <w:t xml:space="preserve"> </w:t>
      </w:r>
      <w:r w:rsidRPr="000058B5">
        <w:t>Requirements for support of radio resource management</w:t>
      </w:r>
      <w:r w:rsidR="00F118B8"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="00F118B8" w:rsidRPr="000F71DB">
        <w:rPr>
          <w:rFonts w:eastAsiaTheme="minorEastAsia"/>
          <w:kern w:val="2"/>
          <w:szCs w:val="20"/>
          <w:lang w:val="en-GB" w:eastAsia="zh-CN"/>
        </w:rPr>
        <w:t>(Release 17)</w:t>
      </w:r>
      <w:r w:rsidRPr="009C5807">
        <w:t>"</w:t>
      </w:r>
    </w:p>
    <w:p w:rsidR="00967599" w:rsidRPr="000F71DB" w:rsidRDefault="00967599" w:rsidP="00967599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>21</w:t>
      </w:r>
      <w:r>
        <w:rPr>
          <w:rFonts w:eastAsiaTheme="minorEastAsia" w:hint="eastAsia"/>
          <w:kern w:val="2"/>
          <w:szCs w:val="20"/>
          <w:lang w:eastAsia="zh-CN"/>
        </w:rPr>
        <w:t>3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 xml:space="preserve">“Physical layer procedures for 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control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p w:rsidR="00820100" w:rsidRPr="000F71DB" w:rsidRDefault="00820100" w:rsidP="00820100">
      <w:pPr>
        <w:pStyle w:val="references"/>
        <w:rPr>
          <w:szCs w:val="20"/>
        </w:rPr>
      </w:pPr>
      <w:r w:rsidRPr="000F71DB">
        <w:rPr>
          <w:szCs w:val="20"/>
        </w:rPr>
        <w:t>3GPP </w:t>
      </w:r>
      <w:r w:rsidRPr="000F71DB">
        <w:rPr>
          <w:rFonts w:hint="eastAsia"/>
          <w:kern w:val="2"/>
          <w:szCs w:val="20"/>
          <w:lang w:eastAsia="zh-CN"/>
        </w:rPr>
        <w:t>TS</w:t>
      </w:r>
      <w:r w:rsidRPr="000F71DB">
        <w:rPr>
          <w:kern w:val="2"/>
          <w:szCs w:val="20"/>
          <w:lang w:eastAsia="zh-CN"/>
        </w:rPr>
        <w:t>38.</w:t>
      </w:r>
      <w:r w:rsidRPr="000F71DB">
        <w:rPr>
          <w:rFonts w:eastAsiaTheme="minorEastAsia" w:hint="eastAsia"/>
          <w:kern w:val="2"/>
          <w:szCs w:val="20"/>
          <w:lang w:eastAsia="zh-CN"/>
        </w:rPr>
        <w:t xml:space="preserve">214 </w:t>
      </w:r>
      <w:r w:rsidRPr="000F71DB">
        <w:rPr>
          <w:rFonts w:eastAsiaTheme="minorEastAsia"/>
          <w:kern w:val="2"/>
          <w:szCs w:val="20"/>
          <w:lang w:val="en-GB" w:eastAsia="zh-CN"/>
        </w:rPr>
        <w:t>V17.3.0</w:t>
      </w:r>
      <w:r w:rsidRPr="000F71DB">
        <w:rPr>
          <w:rFonts w:eastAsiaTheme="minorEastAsia" w:hint="eastAsia"/>
          <w:kern w:val="2"/>
          <w:szCs w:val="20"/>
          <w:lang w:val="en-GB" w:eastAsia="zh-CN"/>
        </w:rPr>
        <w:t xml:space="preserve">: </w:t>
      </w:r>
      <w:r w:rsidRPr="000F71DB">
        <w:rPr>
          <w:rFonts w:eastAsiaTheme="minorEastAsia"/>
          <w:kern w:val="2"/>
          <w:szCs w:val="20"/>
          <w:lang w:val="en-GB" w:eastAsia="zh-CN"/>
        </w:rPr>
        <w:t>“Physical layer procedures for data</w:t>
      </w:r>
      <w:r>
        <w:rPr>
          <w:rFonts w:eastAsiaTheme="minorEastAsia" w:hint="eastAsia"/>
          <w:kern w:val="2"/>
          <w:szCs w:val="20"/>
          <w:lang w:val="en-GB" w:eastAsia="zh-CN"/>
        </w:rPr>
        <w:t xml:space="preserve"> </w:t>
      </w:r>
      <w:r w:rsidRPr="000F71DB">
        <w:rPr>
          <w:rFonts w:eastAsiaTheme="minorEastAsia"/>
          <w:kern w:val="2"/>
          <w:szCs w:val="20"/>
          <w:lang w:val="en-GB" w:eastAsia="zh-CN"/>
        </w:rPr>
        <w:t>(Release 17)”</w:t>
      </w:r>
    </w:p>
    <w:sectPr w:rsidR="00820100" w:rsidRPr="000F71DB" w:rsidSect="00D7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1E" w:rsidRDefault="00FB441E" w:rsidP="00BB324D">
      <w:pPr>
        <w:spacing w:after="0"/>
      </w:pPr>
      <w:r>
        <w:separator/>
      </w:r>
    </w:p>
  </w:endnote>
  <w:endnote w:type="continuationSeparator" w:id="0">
    <w:p w:rsidR="00FB441E" w:rsidRDefault="00FB441E" w:rsidP="00BB3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1E" w:rsidRDefault="00FB441E" w:rsidP="00BB324D">
      <w:pPr>
        <w:spacing w:after="0"/>
      </w:pPr>
      <w:r>
        <w:separator/>
      </w:r>
    </w:p>
  </w:footnote>
  <w:footnote w:type="continuationSeparator" w:id="0">
    <w:p w:rsidR="00FB441E" w:rsidRDefault="00FB441E" w:rsidP="00BB32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91AB5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B814950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A47FF2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E2A5D"/>
    <w:multiLevelType w:val="hybridMultilevel"/>
    <w:tmpl w:val="F1C2321E"/>
    <w:lvl w:ilvl="0" w:tplc="68585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FC1EA1"/>
    <w:multiLevelType w:val="hybridMultilevel"/>
    <w:tmpl w:val="10526B02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A97569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3B90735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8D087D"/>
    <w:multiLevelType w:val="hybridMultilevel"/>
    <w:tmpl w:val="006CA418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0802F6"/>
    <w:multiLevelType w:val="hybridMultilevel"/>
    <w:tmpl w:val="E020C4D8"/>
    <w:lvl w:ilvl="0" w:tplc="61E63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452636"/>
    <w:multiLevelType w:val="hybridMultilevel"/>
    <w:tmpl w:val="8EFCC000"/>
    <w:lvl w:ilvl="0" w:tplc="E794B1B2">
      <w:start w:val="1"/>
      <w:numFmt w:val="decimal"/>
      <w:suff w:val="space"/>
      <w:lvlText w:val="Observation %1:"/>
      <w:lvlJc w:val="left"/>
      <w:pPr>
        <w:ind w:left="1247" w:hanging="1247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B2500F"/>
    <w:multiLevelType w:val="hybridMultilevel"/>
    <w:tmpl w:val="3A2047A0"/>
    <w:lvl w:ilvl="0" w:tplc="E8FA7752">
      <w:start w:val="1"/>
      <w:numFmt w:val="decimal"/>
      <w:suff w:val="space"/>
      <w:lvlText w:val="Proposal %1:"/>
      <w:lvlJc w:val="left"/>
      <w:pPr>
        <w:ind w:left="987" w:hanging="987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7C4D5BEC"/>
    <w:multiLevelType w:val="hybridMultilevel"/>
    <w:tmpl w:val="7E00358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"/>
  </w:num>
  <w:num w:numId="5">
    <w:abstractNumId w:val="9"/>
  </w:num>
  <w:num w:numId="6">
    <w:abstractNumId w:val="11"/>
  </w:num>
  <w:num w:numId="7">
    <w:abstractNumId w:val="0"/>
  </w:num>
  <w:num w:numId="8">
    <w:abstractNumId w:val="7"/>
  </w:num>
  <w:num w:numId="9">
    <w:abstractNumId w:val="7"/>
  </w:num>
  <w:num w:numId="10">
    <w:abstractNumId w:val="3"/>
  </w:num>
  <w:num w:numId="11">
    <w:abstractNumId w:val="14"/>
  </w:num>
  <w:num w:numId="12">
    <w:abstractNumId w:val="4"/>
  </w:num>
  <w:num w:numId="13">
    <w:abstractNumId w:val="6"/>
  </w:num>
  <w:num w:numId="14">
    <w:abstractNumId w:val="2"/>
  </w:num>
  <w:num w:numId="15">
    <w:abstractNumId w:val="10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C1"/>
    <w:rsid w:val="00001BE7"/>
    <w:rsid w:val="000024EE"/>
    <w:rsid w:val="00017E4E"/>
    <w:rsid w:val="00021713"/>
    <w:rsid w:val="00083194"/>
    <w:rsid w:val="00091475"/>
    <w:rsid w:val="00091EED"/>
    <w:rsid w:val="00095043"/>
    <w:rsid w:val="000A77A0"/>
    <w:rsid w:val="000B7E18"/>
    <w:rsid w:val="000C11B5"/>
    <w:rsid w:val="000C163D"/>
    <w:rsid w:val="000C7496"/>
    <w:rsid w:val="000E08A3"/>
    <w:rsid w:val="000E1935"/>
    <w:rsid w:val="000E32EF"/>
    <w:rsid w:val="000E6CD1"/>
    <w:rsid w:val="000F0005"/>
    <w:rsid w:val="00120A85"/>
    <w:rsid w:val="00121765"/>
    <w:rsid w:val="0018557C"/>
    <w:rsid w:val="00196245"/>
    <w:rsid w:val="001B4E99"/>
    <w:rsid w:val="001C0AFA"/>
    <w:rsid w:val="001D04DC"/>
    <w:rsid w:val="001D1D31"/>
    <w:rsid w:val="002170BB"/>
    <w:rsid w:val="00227BAC"/>
    <w:rsid w:val="002547ED"/>
    <w:rsid w:val="002649DE"/>
    <w:rsid w:val="00271D14"/>
    <w:rsid w:val="00285671"/>
    <w:rsid w:val="002C16FD"/>
    <w:rsid w:val="002C55CF"/>
    <w:rsid w:val="002C7751"/>
    <w:rsid w:val="002C7D64"/>
    <w:rsid w:val="002F61C7"/>
    <w:rsid w:val="002F7C9A"/>
    <w:rsid w:val="00307261"/>
    <w:rsid w:val="003603E9"/>
    <w:rsid w:val="003A729A"/>
    <w:rsid w:val="003B3A0D"/>
    <w:rsid w:val="003B7FC3"/>
    <w:rsid w:val="003C4B2D"/>
    <w:rsid w:val="003C68A2"/>
    <w:rsid w:val="003D7B42"/>
    <w:rsid w:val="003E43BD"/>
    <w:rsid w:val="00401F03"/>
    <w:rsid w:val="004077BA"/>
    <w:rsid w:val="00411398"/>
    <w:rsid w:val="004161D4"/>
    <w:rsid w:val="00424BED"/>
    <w:rsid w:val="00426FD1"/>
    <w:rsid w:val="0043305F"/>
    <w:rsid w:val="00441426"/>
    <w:rsid w:val="004626E6"/>
    <w:rsid w:val="00462802"/>
    <w:rsid w:val="00466C89"/>
    <w:rsid w:val="00482759"/>
    <w:rsid w:val="00490CBA"/>
    <w:rsid w:val="00493772"/>
    <w:rsid w:val="0049611A"/>
    <w:rsid w:val="00496179"/>
    <w:rsid w:val="004A3439"/>
    <w:rsid w:val="004A3CC5"/>
    <w:rsid w:val="004C6B61"/>
    <w:rsid w:val="004D11DC"/>
    <w:rsid w:val="004D43D1"/>
    <w:rsid w:val="004D7D2C"/>
    <w:rsid w:val="00507432"/>
    <w:rsid w:val="0052011E"/>
    <w:rsid w:val="00531739"/>
    <w:rsid w:val="00541D7B"/>
    <w:rsid w:val="0055476A"/>
    <w:rsid w:val="00554DD2"/>
    <w:rsid w:val="005749AD"/>
    <w:rsid w:val="00590205"/>
    <w:rsid w:val="005A484C"/>
    <w:rsid w:val="005D7D2E"/>
    <w:rsid w:val="005E60B0"/>
    <w:rsid w:val="005F0122"/>
    <w:rsid w:val="006117D3"/>
    <w:rsid w:val="00617D66"/>
    <w:rsid w:val="006213B9"/>
    <w:rsid w:val="00633822"/>
    <w:rsid w:val="00653AE9"/>
    <w:rsid w:val="0068012F"/>
    <w:rsid w:val="006A034D"/>
    <w:rsid w:val="006A42DA"/>
    <w:rsid w:val="006B11EF"/>
    <w:rsid w:val="006B6DD8"/>
    <w:rsid w:val="006D2262"/>
    <w:rsid w:val="006D4D9E"/>
    <w:rsid w:val="006E1644"/>
    <w:rsid w:val="006E43EA"/>
    <w:rsid w:val="006F33C1"/>
    <w:rsid w:val="006F67E1"/>
    <w:rsid w:val="00700683"/>
    <w:rsid w:val="00711394"/>
    <w:rsid w:val="00715A08"/>
    <w:rsid w:val="007204D5"/>
    <w:rsid w:val="00727EDD"/>
    <w:rsid w:val="00742A95"/>
    <w:rsid w:val="00745DDA"/>
    <w:rsid w:val="00764F59"/>
    <w:rsid w:val="007819AA"/>
    <w:rsid w:val="007A04BF"/>
    <w:rsid w:val="007B1D6D"/>
    <w:rsid w:val="007C219E"/>
    <w:rsid w:val="007D5D76"/>
    <w:rsid w:val="007E7577"/>
    <w:rsid w:val="008023B3"/>
    <w:rsid w:val="00805965"/>
    <w:rsid w:val="0081408E"/>
    <w:rsid w:val="00820100"/>
    <w:rsid w:val="008503D7"/>
    <w:rsid w:val="00850929"/>
    <w:rsid w:val="00884D4A"/>
    <w:rsid w:val="008852D4"/>
    <w:rsid w:val="008A07E8"/>
    <w:rsid w:val="008A3529"/>
    <w:rsid w:val="008A775B"/>
    <w:rsid w:val="008B0F4E"/>
    <w:rsid w:val="008C1A7D"/>
    <w:rsid w:val="008C4961"/>
    <w:rsid w:val="008D6F33"/>
    <w:rsid w:val="009152E9"/>
    <w:rsid w:val="009516CD"/>
    <w:rsid w:val="00951C74"/>
    <w:rsid w:val="00952BD1"/>
    <w:rsid w:val="0096138E"/>
    <w:rsid w:val="00965E66"/>
    <w:rsid w:val="00967599"/>
    <w:rsid w:val="00974EE1"/>
    <w:rsid w:val="00980F28"/>
    <w:rsid w:val="0098487F"/>
    <w:rsid w:val="009853E3"/>
    <w:rsid w:val="00987787"/>
    <w:rsid w:val="00990FBC"/>
    <w:rsid w:val="00995045"/>
    <w:rsid w:val="009A1D28"/>
    <w:rsid w:val="009A369B"/>
    <w:rsid w:val="009B548A"/>
    <w:rsid w:val="009C4A30"/>
    <w:rsid w:val="009C6341"/>
    <w:rsid w:val="009C7635"/>
    <w:rsid w:val="009D1598"/>
    <w:rsid w:val="009D58D3"/>
    <w:rsid w:val="009E4269"/>
    <w:rsid w:val="009E724E"/>
    <w:rsid w:val="009F06AC"/>
    <w:rsid w:val="00A21333"/>
    <w:rsid w:val="00A32AC4"/>
    <w:rsid w:val="00A370CA"/>
    <w:rsid w:val="00A433DE"/>
    <w:rsid w:val="00A60E26"/>
    <w:rsid w:val="00A6745E"/>
    <w:rsid w:val="00AA7765"/>
    <w:rsid w:val="00AB2F77"/>
    <w:rsid w:val="00AB6F09"/>
    <w:rsid w:val="00AB7B03"/>
    <w:rsid w:val="00AC094A"/>
    <w:rsid w:val="00AC1CAD"/>
    <w:rsid w:val="00AE0E08"/>
    <w:rsid w:val="00AE336A"/>
    <w:rsid w:val="00B02F06"/>
    <w:rsid w:val="00B07471"/>
    <w:rsid w:val="00B11C96"/>
    <w:rsid w:val="00B2500B"/>
    <w:rsid w:val="00B41DB0"/>
    <w:rsid w:val="00B525F2"/>
    <w:rsid w:val="00B752F2"/>
    <w:rsid w:val="00B857DC"/>
    <w:rsid w:val="00B9562E"/>
    <w:rsid w:val="00BA0E45"/>
    <w:rsid w:val="00BB0E52"/>
    <w:rsid w:val="00BB324D"/>
    <w:rsid w:val="00BB6893"/>
    <w:rsid w:val="00BD5617"/>
    <w:rsid w:val="00BE134F"/>
    <w:rsid w:val="00C27DC3"/>
    <w:rsid w:val="00C42AB0"/>
    <w:rsid w:val="00C66B51"/>
    <w:rsid w:val="00C711F9"/>
    <w:rsid w:val="00C83E9E"/>
    <w:rsid w:val="00C94612"/>
    <w:rsid w:val="00CB0AE2"/>
    <w:rsid w:val="00CB3C26"/>
    <w:rsid w:val="00CC5A29"/>
    <w:rsid w:val="00CC5F70"/>
    <w:rsid w:val="00CC5FFC"/>
    <w:rsid w:val="00CC7D8E"/>
    <w:rsid w:val="00CE0E87"/>
    <w:rsid w:val="00D02903"/>
    <w:rsid w:val="00D103F3"/>
    <w:rsid w:val="00D117C5"/>
    <w:rsid w:val="00D25F52"/>
    <w:rsid w:val="00D26F12"/>
    <w:rsid w:val="00D325E7"/>
    <w:rsid w:val="00D378A3"/>
    <w:rsid w:val="00D66CE0"/>
    <w:rsid w:val="00D71E9B"/>
    <w:rsid w:val="00D71EE3"/>
    <w:rsid w:val="00D729DC"/>
    <w:rsid w:val="00D730EA"/>
    <w:rsid w:val="00D862E9"/>
    <w:rsid w:val="00DA2EA5"/>
    <w:rsid w:val="00DA3CDB"/>
    <w:rsid w:val="00DA5715"/>
    <w:rsid w:val="00DB1126"/>
    <w:rsid w:val="00DB46BB"/>
    <w:rsid w:val="00DC230B"/>
    <w:rsid w:val="00DE5F2F"/>
    <w:rsid w:val="00E1616E"/>
    <w:rsid w:val="00E17420"/>
    <w:rsid w:val="00E17AD6"/>
    <w:rsid w:val="00E24E6B"/>
    <w:rsid w:val="00E27A9E"/>
    <w:rsid w:val="00E3635B"/>
    <w:rsid w:val="00E44D91"/>
    <w:rsid w:val="00E51E5D"/>
    <w:rsid w:val="00E63C42"/>
    <w:rsid w:val="00E71BC9"/>
    <w:rsid w:val="00E761EE"/>
    <w:rsid w:val="00E9647A"/>
    <w:rsid w:val="00EB04B8"/>
    <w:rsid w:val="00EC63C5"/>
    <w:rsid w:val="00ED08A2"/>
    <w:rsid w:val="00EF3EAB"/>
    <w:rsid w:val="00F118B8"/>
    <w:rsid w:val="00F25BE8"/>
    <w:rsid w:val="00F31724"/>
    <w:rsid w:val="00F428D9"/>
    <w:rsid w:val="00F462C1"/>
    <w:rsid w:val="00F93520"/>
    <w:rsid w:val="00FA1966"/>
    <w:rsid w:val="00FA490A"/>
    <w:rsid w:val="00FB441E"/>
    <w:rsid w:val="00FD109B"/>
    <w:rsid w:val="00FD5C6E"/>
    <w:rsid w:val="00FF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4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820100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20100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82010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2010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20100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2010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2010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2010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2010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BB32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BB32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24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24D"/>
    <w:rPr>
      <w:sz w:val="18"/>
      <w:szCs w:val="18"/>
    </w:rPr>
  </w:style>
  <w:style w:type="paragraph" w:styleId="a5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Viñetas (Inicio Parrafo),목록 단,リ,列"/>
    <w:basedOn w:val="a"/>
    <w:link w:val="Char1"/>
    <w:uiPriority w:val="34"/>
    <w:qFormat/>
    <w:rsid w:val="00BB324D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목록 단 Char"/>
    <w:link w:val="a5"/>
    <w:uiPriority w:val="34"/>
    <w:qFormat/>
    <w:locked/>
    <w:rsid w:val="00BB324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6">
    <w:name w:val="caption"/>
    <w:basedOn w:val="a"/>
    <w:next w:val="a"/>
    <w:link w:val="Char2"/>
    <w:unhideWhenUsed/>
    <w:qFormat/>
    <w:rsid w:val="00BB324D"/>
    <w:rPr>
      <w:rFonts w:asciiTheme="majorHAnsi" w:eastAsia="黑体" w:hAnsiTheme="majorHAnsi" w:cstheme="majorBidi"/>
      <w:sz w:val="20"/>
      <w:szCs w:val="20"/>
    </w:rPr>
  </w:style>
  <w:style w:type="character" w:customStyle="1" w:styleId="Char2">
    <w:name w:val="题注 Char"/>
    <w:link w:val="a6"/>
    <w:qFormat/>
    <w:rsid w:val="00BB324D"/>
    <w:rPr>
      <w:rFonts w:asciiTheme="majorHAnsi" w:eastAsia="黑体" w:hAnsiTheme="majorHAnsi" w:cstheme="majorBidi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rsid w:val="00820100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820100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820100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820100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820100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20100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20100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20100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820100"/>
    <w:rPr>
      <w:rFonts w:ascii="Arial" w:eastAsia="宋体" w:hAnsi="Arial" w:cs="Arial"/>
      <w:kern w:val="0"/>
      <w:sz w:val="22"/>
      <w:lang w:eastAsia="en-US"/>
    </w:rPr>
  </w:style>
  <w:style w:type="table" w:styleId="a7">
    <w:name w:val="Table Grid"/>
    <w:basedOn w:val="a1"/>
    <w:uiPriority w:val="59"/>
    <w:qFormat/>
    <w:rsid w:val="00820100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rsid w:val="00820100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paragraph" w:customStyle="1" w:styleId="EX">
    <w:name w:val="EX"/>
    <w:basedOn w:val="a"/>
    <w:link w:val="EXChar"/>
    <w:rsid w:val="00462802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EXChar">
    <w:name w:val="EX Char"/>
    <w:link w:val="EX"/>
    <w:qFormat/>
    <w:rsid w:val="0046280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965E66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65E6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annotation text"/>
    <w:basedOn w:val="a"/>
    <w:link w:val="Char4"/>
    <w:uiPriority w:val="99"/>
    <w:qFormat/>
    <w:rsid w:val="00271D14"/>
    <w:pPr>
      <w:autoSpaceDE/>
      <w:autoSpaceDN/>
      <w:adjustRightInd/>
      <w:snapToGrid/>
      <w:spacing w:after="0"/>
      <w:jc w:val="left"/>
    </w:pPr>
    <w:rPr>
      <w:rFonts w:eastAsia="MS Gothic"/>
      <w:sz w:val="20"/>
      <w:szCs w:val="20"/>
      <w:lang w:val="en-GB" w:eastAsia="ja-JP"/>
    </w:rPr>
  </w:style>
  <w:style w:type="character" w:customStyle="1" w:styleId="Char4">
    <w:name w:val="批注文字 Char"/>
    <w:basedOn w:val="a0"/>
    <w:link w:val="a9"/>
    <w:uiPriority w:val="99"/>
    <w:qFormat/>
    <w:rsid w:val="00271D14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styleId="aa">
    <w:name w:val="annotation reference"/>
    <w:qFormat/>
    <w:rsid w:val="00271D14"/>
    <w:rPr>
      <w:rFonts w:eastAsia="Times New Roman"/>
      <w:kern w:val="2"/>
      <w:sz w:val="16"/>
      <w:lang w:val="en-GB"/>
    </w:rPr>
  </w:style>
  <w:style w:type="paragraph" w:styleId="ab">
    <w:name w:val="annotation subject"/>
    <w:basedOn w:val="a9"/>
    <w:next w:val="a9"/>
    <w:link w:val="Char5"/>
    <w:uiPriority w:val="99"/>
    <w:semiHidden/>
    <w:unhideWhenUsed/>
    <w:rsid w:val="003D7B42"/>
    <w:pPr>
      <w:autoSpaceDE w:val="0"/>
      <w:autoSpaceDN w:val="0"/>
      <w:adjustRightInd w:val="0"/>
      <w:snapToGrid w:val="0"/>
      <w:spacing w:after="120"/>
    </w:pPr>
    <w:rPr>
      <w:rFonts w:eastAsia="宋体"/>
      <w:b/>
      <w:bCs/>
      <w:sz w:val="22"/>
      <w:szCs w:val="22"/>
      <w:lang w:val="en-US" w:eastAsia="en-US"/>
    </w:rPr>
  </w:style>
  <w:style w:type="character" w:customStyle="1" w:styleId="Char5">
    <w:name w:val="批注主题 Char"/>
    <w:basedOn w:val="Char4"/>
    <w:link w:val="ab"/>
    <w:uiPriority w:val="99"/>
    <w:semiHidden/>
    <w:rsid w:val="003D7B42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0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E4FD3-A80E-415A-9232-F348C020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1788</Words>
  <Characters>10198</Characters>
  <Application>Microsoft Office Word</Application>
  <DocSecurity>0</DocSecurity>
  <Lines>84</Lines>
  <Paragraphs>23</Paragraphs>
  <ScaleCrop>false</ScaleCrop>
  <Company/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韩波</dc:creator>
  <cp:lastModifiedBy>缪德山</cp:lastModifiedBy>
  <cp:revision>68</cp:revision>
  <dcterms:created xsi:type="dcterms:W3CDTF">2023-04-06T03:16:00Z</dcterms:created>
  <dcterms:modified xsi:type="dcterms:W3CDTF">2023-04-07T06:27:00Z</dcterms:modified>
</cp:coreProperties>
</file>